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F77D" w14:textId="0F87738A" w:rsidR="00373CA9" w:rsidRPr="00B4419E" w:rsidRDefault="00373CA9" w:rsidP="00397B0A">
      <w:pPr>
        <w:pStyle w:val="Title"/>
        <w:rPr>
          <w:rFonts w:ascii="Times New Roman" w:hAnsi="Times New Roman" w:cs="Times New Roman"/>
        </w:rPr>
      </w:pPr>
    </w:p>
    <w:p w14:paraId="11B47163" w14:textId="65FEE357" w:rsidR="002D2E7D" w:rsidRDefault="002D2E7D" w:rsidP="00397B0A">
      <w:pPr>
        <w:pStyle w:val="Heading1"/>
        <w:rPr>
          <w:szCs w:val="24"/>
        </w:rPr>
      </w:pPr>
      <w:r>
        <w:t xml:space="preserve">Bachelor of Education (Elementary) </w:t>
      </w:r>
    </w:p>
    <w:p w14:paraId="5A682A7B" w14:textId="743B7F3D" w:rsidR="001C360D" w:rsidRPr="002D2E7D" w:rsidRDefault="002D2E7D" w:rsidP="00397B0A">
      <w:pPr>
        <w:pStyle w:val="Heading1"/>
      </w:pPr>
      <w:r>
        <w:t>Unit Plan Template EDTL 3200 – Winter 202</w:t>
      </w:r>
      <w:r w:rsidR="006277A0">
        <w:t>2</w:t>
      </w:r>
    </w:p>
    <w:p w14:paraId="54DBF2A0" w14:textId="14F7BBB8" w:rsidR="001C360D" w:rsidRPr="00B4419E" w:rsidRDefault="001C360D" w:rsidP="00397B0A">
      <w:pPr>
        <w:rPr>
          <w:rFonts w:ascii="Times New Roman" w:hAnsi="Times New Roman"/>
        </w:rPr>
      </w:pPr>
    </w:p>
    <w:p w14:paraId="7EE94247" w14:textId="0F1B7AAE" w:rsidR="001C360D" w:rsidRPr="00397B0A" w:rsidRDefault="001C360D" w:rsidP="00397B0A">
      <w:pPr>
        <w:rPr>
          <w:rFonts w:ascii="Times New Roman" w:hAnsi="Times New Roman"/>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761"/>
        <w:gridCol w:w="2447"/>
        <w:gridCol w:w="2727"/>
        <w:gridCol w:w="951"/>
        <w:gridCol w:w="1514"/>
      </w:tblGrid>
      <w:tr w:rsidR="002D2E7D" w:rsidRPr="00397B0A" w14:paraId="54060CC3" w14:textId="77777777" w:rsidTr="002D2E7D">
        <w:trPr>
          <w:trHeight w:val="432"/>
        </w:trPr>
        <w:tc>
          <w:tcPr>
            <w:tcW w:w="602" w:type="pct"/>
            <w:vAlign w:val="bottom"/>
            <w:hideMark/>
          </w:tcPr>
          <w:p w14:paraId="174C2210" w14:textId="77777777" w:rsidR="002D2E7D" w:rsidRPr="00397B0A" w:rsidRDefault="002D2E7D" w:rsidP="00397B0A">
            <w:pPr>
              <w:jc w:val="right"/>
              <w:rPr>
                <w:rFonts w:ascii="Times New Roman" w:hAnsi="Times New Roman"/>
                <w:sz w:val="24"/>
              </w:rPr>
            </w:pPr>
            <w:r w:rsidRPr="00397B0A">
              <w:rPr>
                <w:rFonts w:ascii="Times New Roman" w:hAnsi="Times New Roman"/>
                <w:b/>
                <w:sz w:val="24"/>
              </w:rPr>
              <w:t>Unit Title:</w:t>
            </w:r>
          </w:p>
        </w:tc>
        <w:tc>
          <w:tcPr>
            <w:tcW w:w="1451" w:type="pct"/>
            <w:tcBorders>
              <w:top w:val="nil"/>
              <w:left w:val="nil"/>
              <w:bottom w:val="single" w:sz="4" w:space="0" w:color="auto"/>
              <w:right w:val="nil"/>
            </w:tcBorders>
            <w:vAlign w:val="bottom"/>
          </w:tcPr>
          <w:p w14:paraId="5EC383EC" w14:textId="382AEAA8" w:rsidR="002D2E7D" w:rsidRPr="00397B0A" w:rsidRDefault="0056491B" w:rsidP="00397B0A">
            <w:pPr>
              <w:rPr>
                <w:rFonts w:ascii="Times New Roman" w:hAnsi="Times New Roman"/>
                <w:sz w:val="24"/>
              </w:rPr>
            </w:pPr>
            <w:r>
              <w:rPr>
                <w:rFonts w:ascii="Times New Roman" w:hAnsi="Times New Roman"/>
                <w:sz w:val="24"/>
              </w:rPr>
              <w:t>Introduction to ME (name tree activity)</w:t>
            </w:r>
          </w:p>
        </w:tc>
        <w:tc>
          <w:tcPr>
            <w:tcW w:w="944" w:type="pct"/>
            <w:vAlign w:val="bottom"/>
            <w:hideMark/>
          </w:tcPr>
          <w:p w14:paraId="0DA8D2D9" w14:textId="05588BC6" w:rsidR="002D2E7D" w:rsidRPr="00397B0A" w:rsidRDefault="002D2E7D" w:rsidP="00397B0A">
            <w:pPr>
              <w:jc w:val="right"/>
              <w:rPr>
                <w:rFonts w:ascii="Times New Roman" w:hAnsi="Times New Roman"/>
                <w:sz w:val="24"/>
              </w:rPr>
            </w:pPr>
            <w:r w:rsidRPr="00397B0A">
              <w:rPr>
                <w:rFonts w:ascii="Times New Roman" w:hAnsi="Times New Roman"/>
                <w:b/>
                <w:sz w:val="24"/>
              </w:rPr>
              <w:t>Number of Lessons:</w:t>
            </w:r>
          </w:p>
        </w:tc>
        <w:tc>
          <w:tcPr>
            <w:tcW w:w="1052" w:type="pct"/>
            <w:tcBorders>
              <w:top w:val="nil"/>
              <w:left w:val="nil"/>
              <w:bottom w:val="single" w:sz="4" w:space="0" w:color="auto"/>
              <w:right w:val="nil"/>
            </w:tcBorders>
            <w:vAlign w:val="bottom"/>
          </w:tcPr>
          <w:p w14:paraId="20AD87B4" w14:textId="0055819C" w:rsidR="002D2E7D" w:rsidRPr="00397B0A" w:rsidRDefault="00FF1007" w:rsidP="00397B0A">
            <w:pPr>
              <w:rPr>
                <w:rFonts w:ascii="Times New Roman" w:hAnsi="Times New Roman"/>
                <w:sz w:val="24"/>
              </w:rPr>
            </w:pPr>
            <w:r>
              <w:rPr>
                <w:rFonts w:ascii="Times New Roman" w:hAnsi="Times New Roman"/>
                <w:sz w:val="24"/>
              </w:rPr>
              <w:t>5</w:t>
            </w:r>
          </w:p>
        </w:tc>
        <w:tc>
          <w:tcPr>
            <w:tcW w:w="367" w:type="pct"/>
            <w:vAlign w:val="bottom"/>
            <w:hideMark/>
          </w:tcPr>
          <w:p w14:paraId="5F02F807" w14:textId="547771E0" w:rsidR="002D2E7D" w:rsidRPr="00397B0A" w:rsidRDefault="002D2E7D" w:rsidP="00397B0A">
            <w:pPr>
              <w:jc w:val="right"/>
              <w:rPr>
                <w:rFonts w:ascii="Times New Roman" w:hAnsi="Times New Roman"/>
                <w:b/>
                <w:sz w:val="24"/>
              </w:rPr>
            </w:pPr>
            <w:r w:rsidRPr="00397B0A">
              <w:rPr>
                <w:rFonts w:ascii="Times New Roman" w:hAnsi="Times New Roman"/>
                <w:b/>
                <w:sz w:val="24"/>
              </w:rPr>
              <w:t>Days:</w:t>
            </w:r>
          </w:p>
        </w:tc>
        <w:tc>
          <w:tcPr>
            <w:tcW w:w="584" w:type="pct"/>
            <w:tcBorders>
              <w:top w:val="nil"/>
              <w:left w:val="nil"/>
              <w:bottom w:val="single" w:sz="4" w:space="0" w:color="auto"/>
              <w:right w:val="nil"/>
            </w:tcBorders>
            <w:vAlign w:val="bottom"/>
          </w:tcPr>
          <w:p w14:paraId="0FF20DBF" w14:textId="6B59F005" w:rsidR="002D2E7D" w:rsidRPr="00397B0A" w:rsidRDefault="00FF1007" w:rsidP="00397B0A">
            <w:pPr>
              <w:rPr>
                <w:rFonts w:ascii="Times New Roman" w:hAnsi="Times New Roman"/>
                <w:sz w:val="24"/>
              </w:rPr>
            </w:pPr>
            <w:r>
              <w:rPr>
                <w:rFonts w:ascii="Times New Roman" w:hAnsi="Times New Roman"/>
                <w:sz w:val="24"/>
              </w:rPr>
              <w:t>5</w:t>
            </w:r>
          </w:p>
        </w:tc>
      </w:tr>
      <w:tr w:rsidR="002D2E7D" w:rsidRPr="00397B0A" w14:paraId="629ADE80" w14:textId="77777777" w:rsidTr="002D2E7D">
        <w:trPr>
          <w:trHeight w:val="432"/>
        </w:trPr>
        <w:tc>
          <w:tcPr>
            <w:tcW w:w="602" w:type="pct"/>
            <w:vAlign w:val="bottom"/>
            <w:hideMark/>
          </w:tcPr>
          <w:p w14:paraId="07246D69" w14:textId="49479E1D" w:rsidR="002D2E7D" w:rsidRPr="00397B0A" w:rsidRDefault="002D2E7D" w:rsidP="00397B0A">
            <w:pPr>
              <w:pStyle w:val="Subtitle"/>
              <w:jc w:val="right"/>
              <w:rPr>
                <w:rFonts w:ascii="Times New Roman" w:hAnsi="Times New Roman"/>
                <w:sz w:val="24"/>
              </w:rPr>
            </w:pPr>
            <w:r w:rsidRPr="00397B0A">
              <w:rPr>
                <w:rFonts w:ascii="Times New Roman" w:hAnsi="Times New Roman"/>
                <w:sz w:val="24"/>
              </w:rPr>
              <w:t>Your Name:</w:t>
            </w:r>
          </w:p>
        </w:tc>
        <w:tc>
          <w:tcPr>
            <w:tcW w:w="1451" w:type="pct"/>
            <w:tcBorders>
              <w:top w:val="single" w:sz="4" w:space="0" w:color="auto"/>
              <w:left w:val="nil"/>
              <w:bottom w:val="single" w:sz="4" w:space="0" w:color="auto"/>
              <w:right w:val="nil"/>
            </w:tcBorders>
            <w:vAlign w:val="bottom"/>
          </w:tcPr>
          <w:p w14:paraId="1B85FD15" w14:textId="79C07784" w:rsidR="002D2E7D" w:rsidRPr="00397B0A" w:rsidRDefault="00FF1007" w:rsidP="00397B0A">
            <w:pPr>
              <w:rPr>
                <w:rFonts w:ascii="Times New Roman" w:hAnsi="Times New Roman"/>
                <w:sz w:val="24"/>
              </w:rPr>
            </w:pPr>
            <w:r>
              <w:rPr>
                <w:rFonts w:ascii="Times New Roman" w:hAnsi="Times New Roman"/>
                <w:sz w:val="24"/>
              </w:rPr>
              <w:t>Julia Minaker</w:t>
            </w:r>
          </w:p>
        </w:tc>
        <w:tc>
          <w:tcPr>
            <w:tcW w:w="944" w:type="pct"/>
            <w:vAlign w:val="bottom"/>
            <w:hideMark/>
          </w:tcPr>
          <w:p w14:paraId="7E4AE159" w14:textId="77777777" w:rsidR="002D2E7D" w:rsidRPr="00397B0A" w:rsidRDefault="002D2E7D" w:rsidP="00397B0A">
            <w:pPr>
              <w:pStyle w:val="Subtitle"/>
              <w:jc w:val="right"/>
              <w:rPr>
                <w:rFonts w:ascii="Times New Roman" w:hAnsi="Times New Roman"/>
                <w:sz w:val="24"/>
              </w:rPr>
            </w:pPr>
            <w:r w:rsidRPr="00397B0A">
              <w:rPr>
                <w:rFonts w:ascii="Times New Roman" w:hAnsi="Times New Roman"/>
                <w:sz w:val="24"/>
              </w:rPr>
              <w:t>Subject(s):</w:t>
            </w:r>
          </w:p>
        </w:tc>
        <w:tc>
          <w:tcPr>
            <w:tcW w:w="1052" w:type="pct"/>
            <w:tcBorders>
              <w:top w:val="single" w:sz="4" w:space="0" w:color="auto"/>
              <w:left w:val="nil"/>
              <w:bottom w:val="single" w:sz="4" w:space="0" w:color="auto"/>
              <w:right w:val="nil"/>
            </w:tcBorders>
            <w:vAlign w:val="bottom"/>
          </w:tcPr>
          <w:p w14:paraId="19B4018E" w14:textId="79F7A775" w:rsidR="002D2E7D" w:rsidRPr="00397B0A" w:rsidRDefault="00FF1007" w:rsidP="00397B0A">
            <w:pPr>
              <w:rPr>
                <w:rFonts w:ascii="Times New Roman" w:hAnsi="Times New Roman"/>
                <w:sz w:val="24"/>
              </w:rPr>
            </w:pPr>
            <w:r>
              <w:rPr>
                <w:rFonts w:ascii="Times New Roman" w:hAnsi="Times New Roman"/>
                <w:sz w:val="24"/>
              </w:rPr>
              <w:t xml:space="preserve">ELA/SOCIALS/ART </w:t>
            </w:r>
          </w:p>
        </w:tc>
        <w:tc>
          <w:tcPr>
            <w:tcW w:w="367" w:type="pct"/>
            <w:vAlign w:val="bottom"/>
            <w:hideMark/>
          </w:tcPr>
          <w:p w14:paraId="29AC5F8E" w14:textId="681DE464" w:rsidR="002D2E7D" w:rsidRPr="00397B0A" w:rsidRDefault="002D2E7D" w:rsidP="00397B0A">
            <w:pPr>
              <w:pStyle w:val="Subtitle"/>
              <w:jc w:val="right"/>
              <w:rPr>
                <w:rFonts w:ascii="Times New Roman" w:hAnsi="Times New Roman"/>
                <w:sz w:val="24"/>
              </w:rPr>
            </w:pPr>
            <w:r w:rsidRPr="00397B0A">
              <w:rPr>
                <w:rFonts w:ascii="Times New Roman" w:hAnsi="Times New Roman"/>
                <w:sz w:val="24"/>
              </w:rPr>
              <w:t>Grade:</w:t>
            </w:r>
          </w:p>
        </w:tc>
        <w:tc>
          <w:tcPr>
            <w:tcW w:w="584" w:type="pct"/>
            <w:tcBorders>
              <w:top w:val="single" w:sz="4" w:space="0" w:color="auto"/>
              <w:left w:val="nil"/>
              <w:bottom w:val="single" w:sz="4" w:space="0" w:color="auto"/>
              <w:right w:val="nil"/>
            </w:tcBorders>
            <w:vAlign w:val="bottom"/>
          </w:tcPr>
          <w:p w14:paraId="54DAA28D" w14:textId="0097A797" w:rsidR="002D2E7D" w:rsidRPr="00397B0A" w:rsidRDefault="00FF1007" w:rsidP="00397B0A">
            <w:pPr>
              <w:rPr>
                <w:rFonts w:ascii="Times New Roman" w:hAnsi="Times New Roman"/>
                <w:sz w:val="24"/>
              </w:rPr>
            </w:pPr>
            <w:r>
              <w:rPr>
                <w:rFonts w:ascii="Times New Roman" w:hAnsi="Times New Roman"/>
                <w:sz w:val="24"/>
              </w:rPr>
              <w:t>3</w:t>
            </w:r>
          </w:p>
        </w:tc>
      </w:tr>
    </w:tbl>
    <w:p w14:paraId="4B2C8F58" w14:textId="0783F9BD" w:rsidR="001C360D" w:rsidRPr="00397B0A" w:rsidRDefault="001C360D" w:rsidP="00397B0A">
      <w:pPr>
        <w:rPr>
          <w:rFonts w:ascii="Times New Roman" w:hAnsi="Times New Roman"/>
          <w:sz w:val="24"/>
        </w:rPr>
      </w:pPr>
    </w:p>
    <w:p w14:paraId="6D10882C" w14:textId="076D377E" w:rsidR="001C360D" w:rsidRPr="00397B0A" w:rsidRDefault="001C360D" w:rsidP="00397B0A">
      <w:pPr>
        <w:rPr>
          <w:rFonts w:ascii="Times New Roman" w:hAnsi="Times New Roman"/>
          <w:b/>
          <w:bCs/>
          <w:sz w:val="24"/>
        </w:rPr>
      </w:pPr>
      <w:r w:rsidRPr="00397B0A">
        <w:rPr>
          <w:rFonts w:ascii="Times New Roman" w:hAnsi="Times New Roman"/>
          <w:b/>
          <w:bCs/>
          <w:sz w:val="24"/>
        </w:rPr>
        <w:t>Rationale</w:t>
      </w:r>
    </w:p>
    <w:tbl>
      <w:tblPr>
        <w:tblStyle w:val="TableGrid"/>
        <w:tblW w:w="5000" w:type="pct"/>
        <w:tblLook w:val="04A0" w:firstRow="1" w:lastRow="0" w:firstColumn="1" w:lastColumn="0" w:noHBand="0" w:noVBand="1"/>
      </w:tblPr>
      <w:tblGrid>
        <w:gridCol w:w="12950"/>
      </w:tblGrid>
      <w:tr w:rsidR="00373CA9" w:rsidRPr="00397B0A" w14:paraId="58C2D414" w14:textId="77777777" w:rsidTr="00A43186">
        <w:trPr>
          <w:trHeight w:val="1692"/>
        </w:trPr>
        <w:tc>
          <w:tcPr>
            <w:tcW w:w="5000" w:type="pct"/>
            <w:tcBorders>
              <w:top w:val="single" w:sz="4" w:space="0" w:color="auto"/>
              <w:left w:val="single" w:sz="4" w:space="0" w:color="auto"/>
              <w:bottom w:val="single" w:sz="4" w:space="0" w:color="auto"/>
              <w:right w:val="single" w:sz="4" w:space="0" w:color="auto"/>
            </w:tcBorders>
          </w:tcPr>
          <w:p w14:paraId="4D874084" w14:textId="75E7E163" w:rsidR="00482BA8" w:rsidRPr="00397B0A" w:rsidRDefault="00940234" w:rsidP="00397B0A">
            <w:pPr>
              <w:rPr>
                <w:rFonts w:ascii="Times New Roman" w:eastAsia="Calibri" w:hAnsi="Times New Roman"/>
                <w:sz w:val="24"/>
              </w:rPr>
            </w:pPr>
            <w:r>
              <w:rPr>
                <w:rFonts w:ascii="Times New Roman" w:eastAsia="Calibri" w:hAnsi="Times New Roman"/>
                <w:sz w:val="24"/>
              </w:rPr>
              <w:t xml:space="preserve">This unit plan is designed to open student’s eyes to a new way of leaning, while exploring their own identity. </w:t>
            </w:r>
            <w:r w:rsidR="0020625C">
              <w:rPr>
                <w:rFonts w:ascii="Times New Roman" w:eastAsia="Calibri" w:hAnsi="Times New Roman"/>
                <w:sz w:val="24"/>
              </w:rPr>
              <w:t xml:space="preserve">Students explore what their name means to them in each lesson in this unit, and how it connects to Indigenous ways of knowing and being. </w:t>
            </w:r>
            <w:r>
              <w:rPr>
                <w:rFonts w:ascii="Times New Roman" w:eastAsia="Calibri" w:hAnsi="Times New Roman"/>
                <w:sz w:val="24"/>
              </w:rPr>
              <w:t xml:space="preserve">This unit plan supports creativity and </w:t>
            </w:r>
            <w:r w:rsidR="0020625C">
              <w:rPr>
                <w:rFonts w:ascii="Times New Roman" w:eastAsia="Calibri" w:hAnsi="Times New Roman"/>
                <w:sz w:val="24"/>
              </w:rPr>
              <w:t>individuality as well as</w:t>
            </w:r>
            <w:r>
              <w:rPr>
                <w:rFonts w:ascii="Times New Roman" w:eastAsia="Calibri" w:hAnsi="Times New Roman"/>
                <w:sz w:val="24"/>
              </w:rPr>
              <w:t xml:space="preserve"> encourages students to find out more about their names through oral storytelling and personal connection. </w:t>
            </w:r>
            <w:r w:rsidR="0020625C">
              <w:rPr>
                <w:rFonts w:ascii="Times New Roman" w:eastAsia="Calibri" w:hAnsi="Times New Roman"/>
                <w:sz w:val="24"/>
              </w:rPr>
              <w:t xml:space="preserve">This unit plan is so important as it supports a unified classroom. Students are encouraged to get to know their peers and form meaningful connections with students who may feel strongly about the same subjects and interests as them. </w:t>
            </w:r>
          </w:p>
        </w:tc>
      </w:tr>
    </w:tbl>
    <w:p w14:paraId="454EF216" w14:textId="77777777" w:rsidR="00373CA9" w:rsidRPr="00397B0A" w:rsidRDefault="00373CA9" w:rsidP="00397B0A">
      <w:pPr>
        <w:rPr>
          <w:rFonts w:ascii="Times New Roman" w:hAnsi="Times New Roman"/>
          <w:sz w:val="24"/>
        </w:rPr>
      </w:pPr>
    </w:p>
    <w:p w14:paraId="00AA0246" w14:textId="0C6C54C9" w:rsidR="00373CA9" w:rsidRPr="00397B0A" w:rsidRDefault="00373CA9" w:rsidP="00397B0A">
      <w:pPr>
        <w:pStyle w:val="Title"/>
        <w:rPr>
          <w:rFonts w:ascii="Times New Roman" w:hAnsi="Times New Roman" w:cs="Times New Roman"/>
          <w:szCs w:val="24"/>
        </w:rPr>
      </w:pPr>
      <w:r w:rsidRPr="00397B0A">
        <w:rPr>
          <w:rFonts w:ascii="Times New Roman" w:hAnsi="Times New Roman" w:cs="Times New Roman"/>
          <w:szCs w:val="24"/>
        </w:rPr>
        <w:t>Overview</w:t>
      </w:r>
    </w:p>
    <w:tbl>
      <w:tblPr>
        <w:tblStyle w:val="TableGrid"/>
        <w:tblW w:w="5000" w:type="pct"/>
        <w:tblLook w:val="04A0" w:firstRow="1" w:lastRow="0" w:firstColumn="1" w:lastColumn="0" w:noHBand="0" w:noVBand="1"/>
      </w:tblPr>
      <w:tblGrid>
        <w:gridCol w:w="12950"/>
      </w:tblGrid>
      <w:tr w:rsidR="00373CA9" w:rsidRPr="00397B0A" w14:paraId="6A2D5DE7" w14:textId="77777777" w:rsidTr="00B4419E">
        <w:tc>
          <w:tcPr>
            <w:tcW w:w="5000" w:type="pct"/>
            <w:tcBorders>
              <w:top w:val="single" w:sz="4" w:space="0" w:color="auto"/>
              <w:left w:val="single" w:sz="4" w:space="0" w:color="auto"/>
              <w:bottom w:val="single" w:sz="4" w:space="0" w:color="auto"/>
              <w:right w:val="single" w:sz="4" w:space="0" w:color="auto"/>
            </w:tcBorders>
          </w:tcPr>
          <w:p w14:paraId="20252D6F" w14:textId="5AB22320" w:rsidR="00397B0A" w:rsidRDefault="00FF1007" w:rsidP="00397B0A">
            <w:pPr>
              <w:rPr>
                <w:rFonts w:ascii="Times New Roman" w:eastAsia="Calibri" w:hAnsi="Times New Roman"/>
                <w:sz w:val="24"/>
              </w:rPr>
            </w:pPr>
            <w:r>
              <w:rPr>
                <w:rFonts w:ascii="Times New Roman" w:eastAsia="Calibri" w:hAnsi="Times New Roman"/>
                <w:sz w:val="24"/>
              </w:rPr>
              <w:t>This unit plan is designed as an introduction to a new classroom setting. Students will explore what their name means to them, while tying in all aspects of full circle Indigenous ways of knowing.</w:t>
            </w:r>
          </w:p>
          <w:p w14:paraId="7EFA67C6" w14:textId="1D5CDAFB" w:rsidR="00BD6434" w:rsidRDefault="00BD6434" w:rsidP="00397B0A">
            <w:pPr>
              <w:rPr>
                <w:rFonts w:ascii="Times New Roman" w:eastAsia="Calibri" w:hAnsi="Times New Roman"/>
                <w:sz w:val="24"/>
              </w:rPr>
            </w:pPr>
            <w:r>
              <w:rPr>
                <w:rFonts w:ascii="Times New Roman" w:eastAsia="Calibri" w:hAnsi="Times New Roman"/>
                <w:sz w:val="24"/>
              </w:rPr>
              <w:t xml:space="preserve">Each lesson will target one portion of the Indigenous medicine wheel and tie </w:t>
            </w:r>
            <w:r w:rsidR="005A66E4">
              <w:rPr>
                <w:rFonts w:ascii="Times New Roman" w:eastAsia="Calibri" w:hAnsi="Times New Roman"/>
                <w:sz w:val="24"/>
              </w:rPr>
              <w:t>into</w:t>
            </w:r>
            <w:r>
              <w:rPr>
                <w:rFonts w:ascii="Times New Roman" w:eastAsia="Calibri" w:hAnsi="Times New Roman"/>
                <w:sz w:val="24"/>
              </w:rPr>
              <w:t xml:space="preserve"> a different aspect or activity surrounding a student’s name, why their name is important and what it means to them.</w:t>
            </w:r>
          </w:p>
          <w:p w14:paraId="1525E776" w14:textId="7F52A231" w:rsidR="00482BA8" w:rsidRPr="00397B0A" w:rsidRDefault="00482BA8" w:rsidP="00397B0A">
            <w:pPr>
              <w:rPr>
                <w:rFonts w:ascii="Times New Roman" w:eastAsia="Calibri" w:hAnsi="Times New Roman"/>
                <w:sz w:val="24"/>
              </w:rPr>
            </w:pPr>
          </w:p>
        </w:tc>
      </w:tr>
    </w:tbl>
    <w:p w14:paraId="69C37360" w14:textId="77777777" w:rsidR="009554D3" w:rsidRPr="00397B0A" w:rsidRDefault="009554D3" w:rsidP="009554D3">
      <w:pPr>
        <w:rPr>
          <w:rFonts w:ascii="Times New Roman" w:hAnsi="Times New Roman"/>
          <w:sz w:val="24"/>
        </w:rPr>
      </w:pPr>
    </w:p>
    <w:p w14:paraId="0A2E14A7" w14:textId="3CA30AB9" w:rsidR="009554D3" w:rsidRPr="00397B0A" w:rsidRDefault="009554D3" w:rsidP="009554D3">
      <w:pPr>
        <w:pStyle w:val="Title"/>
        <w:rPr>
          <w:rFonts w:ascii="Times New Roman" w:hAnsi="Times New Roman" w:cs="Times New Roman"/>
          <w:szCs w:val="24"/>
        </w:rPr>
      </w:pPr>
      <w:r w:rsidRPr="00A43186">
        <w:rPr>
          <w:rFonts w:ascii="Times New Roman" w:hAnsi="Times New Roman" w:cs="Times New Roman"/>
          <w:szCs w:val="24"/>
        </w:rPr>
        <w:t>Indigenous Connections/ First</w:t>
      </w:r>
      <w:r w:rsidRPr="00A43186">
        <w:rPr>
          <w:rFonts w:ascii="Times New Roman" w:hAnsi="Times New Roman" w:cs="Times New Roman"/>
          <w:spacing w:val="1"/>
          <w:szCs w:val="24"/>
        </w:rPr>
        <w:t xml:space="preserve"> </w:t>
      </w:r>
      <w:r w:rsidRPr="00A43186">
        <w:rPr>
          <w:rFonts w:ascii="Times New Roman" w:hAnsi="Times New Roman" w:cs="Times New Roman"/>
          <w:szCs w:val="24"/>
        </w:rPr>
        <w:t>Peoples</w:t>
      </w:r>
      <w:r w:rsidRPr="00A43186">
        <w:rPr>
          <w:rFonts w:ascii="Times New Roman" w:hAnsi="Times New Roman" w:cs="Times New Roman"/>
          <w:spacing w:val="1"/>
          <w:szCs w:val="24"/>
        </w:rPr>
        <w:t xml:space="preserve"> </w:t>
      </w:r>
      <w:r w:rsidRPr="00A43186">
        <w:rPr>
          <w:rFonts w:ascii="Times New Roman" w:hAnsi="Times New Roman" w:cs="Times New Roman"/>
          <w:szCs w:val="24"/>
        </w:rPr>
        <w:t>Principles of</w:t>
      </w:r>
      <w:r w:rsidRPr="00A43186">
        <w:rPr>
          <w:rFonts w:ascii="Times New Roman" w:hAnsi="Times New Roman" w:cs="Times New Roman"/>
          <w:spacing w:val="1"/>
          <w:szCs w:val="24"/>
        </w:rPr>
        <w:t xml:space="preserve"> </w:t>
      </w:r>
      <w:r w:rsidRPr="00A43186">
        <w:rPr>
          <w:rFonts w:ascii="Times New Roman" w:hAnsi="Times New Roman" w:cs="Times New Roman"/>
          <w:szCs w:val="24"/>
        </w:rPr>
        <w:t>Learning</w:t>
      </w:r>
      <w:r w:rsidR="009132E0" w:rsidRPr="00A43186">
        <w:rPr>
          <w:rFonts w:ascii="Times New Roman" w:hAnsi="Times New Roman" w:cs="Times New Roman"/>
          <w:szCs w:val="24"/>
        </w:rPr>
        <w:t xml:space="preserve"> (</w:t>
      </w:r>
      <w:r w:rsidR="009132E0" w:rsidRPr="00A43186">
        <w:rPr>
          <w:rFonts w:ascii="Times New Roman" w:hAnsi="Times New Roman"/>
        </w:rPr>
        <w:t>WE ARE STARTING WITH THIS FIRST</w:t>
      </w:r>
      <w:r w:rsidR="00E55C2E" w:rsidRPr="00A43186">
        <w:rPr>
          <w:rFonts w:ascii="Times New Roman" w:hAnsi="Times New Roman"/>
        </w:rPr>
        <w:t>, SO I MOVED IT HERE!</w:t>
      </w:r>
      <w:r w:rsidR="009132E0" w:rsidRPr="00A43186">
        <w:rPr>
          <w:rFonts w:ascii="Times New Roman" w:hAnsi="Times New Roman"/>
        </w:rPr>
        <w:t xml:space="preserve"> </w:t>
      </w:r>
      <w:r w:rsidR="009132E0" w:rsidRPr="00A43186">
        <w:rPr>
          <w:rFonts w:ascii="Times New Roman" w:hAnsi="Times New Roman"/>
        </w:rPr>
        <w:sym w:font="Wingdings" w:char="F04A"/>
      </w:r>
      <w:r w:rsidR="009132E0" w:rsidRPr="00A43186">
        <w:rPr>
          <w:rFonts w:ascii="Times New Roman" w:hAnsi="Times New Roman"/>
        </w:rPr>
        <w:t>)</w:t>
      </w:r>
    </w:p>
    <w:tbl>
      <w:tblPr>
        <w:tblStyle w:val="TableGrid"/>
        <w:tblW w:w="0" w:type="auto"/>
        <w:tblLook w:val="04A0" w:firstRow="1" w:lastRow="0" w:firstColumn="1" w:lastColumn="0" w:noHBand="0" w:noVBand="1"/>
      </w:tblPr>
      <w:tblGrid>
        <w:gridCol w:w="12753"/>
      </w:tblGrid>
      <w:tr w:rsidR="009554D3" w:rsidRPr="00397B0A" w14:paraId="092E1401" w14:textId="77777777" w:rsidTr="0040565D">
        <w:tc>
          <w:tcPr>
            <w:tcW w:w="12753" w:type="dxa"/>
          </w:tcPr>
          <w:p w14:paraId="3A685BA0" w14:textId="2B308B36" w:rsidR="0020625C" w:rsidRDefault="005A66E4" w:rsidP="0040565D">
            <w:pPr>
              <w:rPr>
                <w:rFonts w:ascii="Times New Roman" w:hAnsi="Times New Roman"/>
                <w:sz w:val="24"/>
              </w:rPr>
            </w:pPr>
            <w:r>
              <w:rPr>
                <w:rFonts w:ascii="Times New Roman" w:hAnsi="Times New Roman"/>
                <w:sz w:val="24"/>
              </w:rPr>
              <w:t xml:space="preserve">This lesson is rooted from the Indigenous Medicine Wheel. I want to decolonize the traditional expectations of introductions, or attendance strategies and incorporate FPPL in as many ways as possible. The first </w:t>
            </w:r>
            <w:r w:rsidR="00DD0CCD">
              <w:rPr>
                <w:rFonts w:ascii="Times New Roman" w:hAnsi="Times New Roman"/>
                <w:sz w:val="24"/>
              </w:rPr>
              <w:t>principle I want to target is “</w:t>
            </w:r>
            <w:r w:rsidR="00DD0CCD" w:rsidRPr="00DD0CCD">
              <w:rPr>
                <w:rFonts w:ascii="Times New Roman" w:hAnsi="Times New Roman"/>
                <w:sz w:val="24"/>
              </w:rPr>
              <w:t>Learning requires exploration of one</w:t>
            </w:r>
            <w:r w:rsidR="00886823">
              <w:rPr>
                <w:rFonts w:ascii="Times New Roman" w:hAnsi="Times New Roman"/>
                <w:sz w:val="24"/>
              </w:rPr>
              <w:t>’</w:t>
            </w:r>
            <w:r w:rsidR="00DD0CCD" w:rsidRPr="00DD0CCD">
              <w:rPr>
                <w:rFonts w:ascii="Times New Roman" w:hAnsi="Times New Roman"/>
                <w:sz w:val="24"/>
              </w:rPr>
              <w:t>s identity.</w:t>
            </w:r>
            <w:r w:rsidR="00DD0CCD">
              <w:rPr>
                <w:rFonts w:ascii="Times New Roman" w:hAnsi="Times New Roman"/>
                <w:sz w:val="24"/>
              </w:rPr>
              <w:t xml:space="preserve">” </w:t>
            </w:r>
            <w:r w:rsidR="0020625C">
              <w:rPr>
                <w:rFonts w:ascii="Times New Roman" w:hAnsi="Times New Roman"/>
                <w:sz w:val="24"/>
              </w:rPr>
              <w:t>This encourages students to get curious about the origin of their name, as well as what they want their name to stand for.</w:t>
            </w:r>
          </w:p>
          <w:p w14:paraId="6718D83A" w14:textId="213DE0A6" w:rsidR="009132E0" w:rsidRDefault="00886823" w:rsidP="0040565D">
            <w:pPr>
              <w:rPr>
                <w:rFonts w:ascii="Times New Roman" w:hAnsi="Times New Roman"/>
                <w:sz w:val="24"/>
              </w:rPr>
            </w:pPr>
            <w:r>
              <w:rPr>
                <w:rFonts w:ascii="Times New Roman" w:hAnsi="Times New Roman"/>
                <w:sz w:val="24"/>
              </w:rPr>
              <w:t>“</w:t>
            </w:r>
            <w:r w:rsidRPr="00886823">
              <w:rPr>
                <w:rFonts w:ascii="Times New Roman" w:hAnsi="Times New Roman"/>
                <w:sz w:val="24"/>
              </w:rPr>
              <w:t>Learning recognizes the role of Indigenous knowledge</w:t>
            </w:r>
            <w:r>
              <w:rPr>
                <w:rFonts w:ascii="Times New Roman" w:hAnsi="Times New Roman"/>
                <w:sz w:val="24"/>
              </w:rPr>
              <w:t>”</w:t>
            </w:r>
            <w:r w:rsidR="0020625C">
              <w:rPr>
                <w:rFonts w:ascii="Times New Roman" w:hAnsi="Times New Roman"/>
                <w:sz w:val="24"/>
              </w:rPr>
              <w:t xml:space="preserve"> is the second FPPL this unit targets. This unit attempts to introduce the medicine wheel into the everyday curriculum. Students should be able to see the importance of the medicine wheel, and how </w:t>
            </w:r>
            <w:r w:rsidR="009342A5">
              <w:rPr>
                <w:rFonts w:ascii="Times New Roman" w:hAnsi="Times New Roman"/>
                <w:sz w:val="24"/>
              </w:rPr>
              <w:t>it will be represented in their classroom throughout the year.</w:t>
            </w:r>
          </w:p>
          <w:p w14:paraId="5AB76ABC" w14:textId="30EB5EE3" w:rsidR="00886823" w:rsidRPr="009132E0" w:rsidRDefault="007562B1" w:rsidP="0040565D">
            <w:pPr>
              <w:rPr>
                <w:rFonts w:ascii="Times New Roman" w:hAnsi="Times New Roman"/>
                <w:sz w:val="24"/>
              </w:rPr>
            </w:pPr>
            <w:r>
              <w:rPr>
                <w:rFonts w:ascii="Times New Roman" w:hAnsi="Times New Roman"/>
                <w:sz w:val="24"/>
              </w:rPr>
              <w:lastRenderedPageBreak/>
              <w:t>For lesson 4, students will go on a nature walk and explore the land. This is an important connection to Indigenous ways of knowing, we will talk about the material we are collecting from the land, and glue it onto paper rooting from student’s name. This signifies those students were raised to be who they are on the land we are collecting from.</w:t>
            </w:r>
          </w:p>
          <w:p w14:paraId="7F660DD8" w14:textId="3D23A68F" w:rsidR="00482BA8" w:rsidRPr="00A43186" w:rsidRDefault="00482BA8" w:rsidP="00A43186">
            <w:pPr>
              <w:pStyle w:val="Title"/>
              <w:rPr>
                <w:rFonts w:ascii="Times New Roman" w:hAnsi="Times New Roman" w:cs="Times New Roman"/>
                <w:szCs w:val="24"/>
              </w:rPr>
            </w:pPr>
          </w:p>
        </w:tc>
      </w:tr>
    </w:tbl>
    <w:p w14:paraId="000A06F5" w14:textId="1BB997F5" w:rsidR="00482BA8" w:rsidRDefault="00482BA8" w:rsidP="00397B0A">
      <w:pPr>
        <w:rPr>
          <w:rFonts w:ascii="Times New Roman" w:hAnsi="Times New Roman"/>
          <w:sz w:val="24"/>
        </w:rPr>
      </w:pPr>
    </w:p>
    <w:p w14:paraId="39C0DFEF" w14:textId="49E9FE33" w:rsidR="004C0221" w:rsidRPr="00A43186" w:rsidRDefault="00373CA9" w:rsidP="00A43186">
      <w:pPr>
        <w:pStyle w:val="Title"/>
        <w:rPr>
          <w:rFonts w:ascii="Times New Roman" w:hAnsi="Times New Roman" w:cs="Times New Roman"/>
          <w:spacing w:val="2"/>
          <w:szCs w:val="24"/>
        </w:rPr>
      </w:pPr>
      <w:r w:rsidRPr="00397B0A">
        <w:rPr>
          <w:rFonts w:ascii="Times New Roman" w:hAnsi="Times New Roman" w:cs="Times New Roman"/>
          <w:szCs w:val="24"/>
        </w:rPr>
        <w:t>CORE COMPETENCIES</w:t>
      </w:r>
      <w:r w:rsidRPr="00397B0A">
        <w:rPr>
          <w:rFonts w:ascii="Times New Roman" w:hAnsi="Times New Roman" w:cs="Times New Roman"/>
          <w:spacing w:val="2"/>
          <w:szCs w:val="24"/>
        </w:rPr>
        <w:t xml:space="preserve"> </w:t>
      </w:r>
    </w:p>
    <w:tbl>
      <w:tblPr>
        <w:tblStyle w:val="TableGrid"/>
        <w:tblW w:w="5000" w:type="pct"/>
        <w:tblLook w:val="04A0" w:firstRow="1" w:lastRow="0" w:firstColumn="1" w:lastColumn="0" w:noHBand="0" w:noVBand="1"/>
      </w:tblPr>
      <w:tblGrid>
        <w:gridCol w:w="4314"/>
        <w:gridCol w:w="4318"/>
        <w:gridCol w:w="4318"/>
      </w:tblGrid>
      <w:tr w:rsidR="00290FD1" w:rsidRPr="00397B0A" w14:paraId="642D8384" w14:textId="77777777" w:rsidTr="00B4419E">
        <w:tc>
          <w:tcPr>
            <w:tcW w:w="1666" w:type="pct"/>
          </w:tcPr>
          <w:p w14:paraId="29D6175D" w14:textId="2B1550A8" w:rsidR="00290FD1" w:rsidRPr="00397B0A" w:rsidRDefault="00290FD1" w:rsidP="00397B0A">
            <w:pPr>
              <w:pStyle w:val="Subtitle"/>
              <w:jc w:val="center"/>
              <w:rPr>
                <w:rFonts w:ascii="Times New Roman" w:hAnsi="Times New Roman"/>
                <w:b w:val="0"/>
                <w:bCs w:val="0"/>
                <w:sz w:val="24"/>
              </w:rPr>
            </w:pPr>
            <w:r w:rsidRPr="00397B0A">
              <w:rPr>
                <w:rFonts w:ascii="Times New Roman" w:hAnsi="Times New Roman"/>
                <w:b w:val="0"/>
                <w:bCs w:val="0"/>
                <w:sz w:val="24"/>
              </w:rPr>
              <w:t>Communication</w:t>
            </w:r>
          </w:p>
        </w:tc>
        <w:tc>
          <w:tcPr>
            <w:tcW w:w="1667" w:type="pct"/>
          </w:tcPr>
          <w:p w14:paraId="154B0E00" w14:textId="46766D72" w:rsidR="00290FD1" w:rsidRPr="00397B0A" w:rsidRDefault="00290FD1" w:rsidP="00397B0A">
            <w:pPr>
              <w:pStyle w:val="Subtitle"/>
              <w:jc w:val="center"/>
              <w:rPr>
                <w:rFonts w:ascii="Times New Roman" w:hAnsi="Times New Roman"/>
                <w:b w:val="0"/>
                <w:bCs w:val="0"/>
                <w:sz w:val="24"/>
              </w:rPr>
            </w:pPr>
            <w:r w:rsidRPr="00397B0A">
              <w:rPr>
                <w:rFonts w:ascii="Times New Roman" w:hAnsi="Times New Roman"/>
                <w:b w:val="0"/>
                <w:bCs w:val="0"/>
                <w:sz w:val="24"/>
              </w:rPr>
              <w:t>Thinking</w:t>
            </w:r>
          </w:p>
        </w:tc>
        <w:tc>
          <w:tcPr>
            <w:tcW w:w="1667" w:type="pct"/>
          </w:tcPr>
          <w:p w14:paraId="7B64C6DA" w14:textId="07E5A2E1" w:rsidR="00290FD1" w:rsidRPr="00397B0A" w:rsidRDefault="00290FD1" w:rsidP="00397B0A">
            <w:pPr>
              <w:pStyle w:val="Subtitle"/>
              <w:jc w:val="center"/>
              <w:rPr>
                <w:rFonts w:ascii="Times New Roman" w:hAnsi="Times New Roman"/>
                <w:b w:val="0"/>
                <w:bCs w:val="0"/>
                <w:sz w:val="24"/>
              </w:rPr>
            </w:pPr>
            <w:r w:rsidRPr="00397B0A">
              <w:rPr>
                <w:rFonts w:ascii="Times New Roman" w:hAnsi="Times New Roman"/>
                <w:b w:val="0"/>
                <w:bCs w:val="0"/>
                <w:sz w:val="24"/>
              </w:rPr>
              <w:t>Personal &amp; Social</w:t>
            </w:r>
          </w:p>
        </w:tc>
      </w:tr>
      <w:tr w:rsidR="00290FD1" w:rsidRPr="00397B0A" w14:paraId="56F5C6EB" w14:textId="77777777" w:rsidTr="00B4419E">
        <w:tc>
          <w:tcPr>
            <w:tcW w:w="1666" w:type="pct"/>
          </w:tcPr>
          <w:p w14:paraId="55B4B1FD" w14:textId="3CA2D401" w:rsidR="00482BA8" w:rsidRPr="00162CD6" w:rsidRDefault="007E257E" w:rsidP="00162CD6">
            <w:pPr>
              <w:pStyle w:val="ListParagraph"/>
              <w:numPr>
                <w:ilvl w:val="0"/>
                <w:numId w:val="12"/>
              </w:numPr>
              <w:rPr>
                <w:rFonts w:ascii="Times New Roman" w:hAnsi="Times New Roman"/>
                <w:sz w:val="24"/>
              </w:rPr>
            </w:pPr>
            <w:hyperlink r:id="rId10" w:history="1">
              <w:r w:rsidR="00F95C86" w:rsidRPr="009554D3">
                <w:rPr>
                  <w:rStyle w:val="Hyperlink"/>
                  <w:rFonts w:ascii="Times New Roman" w:hAnsi="Times New Roman"/>
                  <w:sz w:val="24"/>
                </w:rPr>
                <w:t>Commun</w:t>
              </w:r>
              <w:r w:rsidR="00F95C86" w:rsidRPr="009554D3">
                <w:rPr>
                  <w:rStyle w:val="Hyperlink"/>
                  <w:rFonts w:ascii="Times New Roman" w:hAnsi="Times New Roman"/>
                  <w:sz w:val="24"/>
                </w:rPr>
                <w:t>i</w:t>
              </w:r>
              <w:r w:rsidR="00F95C86" w:rsidRPr="009554D3">
                <w:rPr>
                  <w:rStyle w:val="Hyperlink"/>
                  <w:rFonts w:ascii="Times New Roman" w:hAnsi="Times New Roman"/>
                  <w:sz w:val="24"/>
                </w:rPr>
                <w:t>cating</w:t>
              </w:r>
            </w:hyperlink>
          </w:p>
          <w:p w14:paraId="5319BAE7" w14:textId="3F7CF8B5" w:rsidR="00571B54" w:rsidRPr="0059572E" w:rsidRDefault="009554D3" w:rsidP="0059572E">
            <w:pPr>
              <w:pStyle w:val="ListParagraph"/>
              <w:numPr>
                <w:ilvl w:val="0"/>
                <w:numId w:val="26"/>
              </w:numPr>
              <w:rPr>
                <w:rFonts w:ascii="Times New Roman" w:hAnsi="Times New Roman"/>
                <w:sz w:val="24"/>
              </w:rPr>
            </w:pPr>
            <w:r w:rsidRPr="0059572E">
              <w:rPr>
                <w:rFonts w:ascii="Times New Roman" w:hAnsi="Times New Roman"/>
                <w:sz w:val="24"/>
              </w:rPr>
              <w:t>Acquiring and presenting information</w:t>
            </w:r>
          </w:p>
          <w:p w14:paraId="385E211B" w14:textId="3EB2DACA" w:rsidR="00162CD6" w:rsidRPr="00A43186" w:rsidRDefault="00162CD6" w:rsidP="00162CD6">
            <w:pPr>
              <w:rPr>
                <w:rFonts w:ascii="Times New Roman" w:hAnsi="Times New Roman"/>
                <w:i/>
                <w:iCs/>
                <w:sz w:val="24"/>
              </w:rPr>
            </w:pPr>
            <w:r w:rsidRPr="00162CD6">
              <w:rPr>
                <w:rFonts w:ascii="Times New Roman" w:hAnsi="Times New Roman"/>
                <w:sz w:val="24"/>
              </w:rPr>
              <w:t>Students communicate by receiving and presenting information. They acquire information from a variety of sources, including people, print materials, and media; this may involve listening, viewing, or reading, and requires understanding of how to interpret information.</w:t>
            </w:r>
            <w:r w:rsidR="0059572E">
              <w:rPr>
                <w:rFonts w:ascii="Times New Roman" w:hAnsi="Times New Roman"/>
                <w:sz w:val="24"/>
              </w:rPr>
              <w:t xml:space="preserve"> (</w:t>
            </w:r>
            <w:r w:rsidR="0059572E" w:rsidRPr="00A43186">
              <w:rPr>
                <w:rFonts w:ascii="Times New Roman" w:hAnsi="Times New Roman"/>
                <w:i/>
                <w:iCs/>
                <w:sz w:val="24"/>
              </w:rPr>
              <w:t xml:space="preserve">Throughout this unit, students are expected to communicate in a respectful, and insightful way about who they are with their new classmates. </w:t>
            </w:r>
            <w:r w:rsidR="00A43186" w:rsidRPr="00A43186">
              <w:rPr>
                <w:rFonts w:ascii="Times New Roman" w:hAnsi="Times New Roman"/>
                <w:i/>
                <w:iCs/>
                <w:sz w:val="24"/>
              </w:rPr>
              <w:t xml:space="preserve">The unit provides many options for acquiring what is expected of them in a new class) </w:t>
            </w:r>
          </w:p>
          <w:p w14:paraId="0C7E86A3" w14:textId="77777777" w:rsidR="00F95C86" w:rsidRPr="00397B0A" w:rsidRDefault="00F95C86" w:rsidP="00397B0A">
            <w:pPr>
              <w:rPr>
                <w:rFonts w:ascii="Times New Roman" w:hAnsi="Times New Roman"/>
                <w:sz w:val="24"/>
              </w:rPr>
            </w:pPr>
          </w:p>
          <w:p w14:paraId="3B39D809" w14:textId="67254431" w:rsidR="00F95C86" w:rsidRDefault="00F95C86" w:rsidP="00397B0A">
            <w:pPr>
              <w:pStyle w:val="ListParagraph"/>
              <w:numPr>
                <w:ilvl w:val="0"/>
                <w:numId w:val="12"/>
              </w:numPr>
              <w:rPr>
                <w:rFonts w:ascii="Times New Roman" w:hAnsi="Times New Roman"/>
                <w:sz w:val="24"/>
              </w:rPr>
            </w:pPr>
            <w:r w:rsidRPr="00397B0A">
              <w:rPr>
                <w:rFonts w:ascii="Times New Roman" w:hAnsi="Times New Roman"/>
                <w:sz w:val="24"/>
              </w:rPr>
              <w:t>Collaborating</w:t>
            </w:r>
          </w:p>
          <w:p w14:paraId="1BB5E6EB" w14:textId="37953B15" w:rsidR="00175CEB" w:rsidRPr="0059572E" w:rsidRDefault="00175CEB" w:rsidP="0059572E">
            <w:pPr>
              <w:rPr>
                <w:rFonts w:ascii="Times New Roman" w:hAnsi="Times New Roman"/>
                <w:sz w:val="24"/>
              </w:rPr>
            </w:pPr>
            <w:r w:rsidRPr="0059572E">
              <w:rPr>
                <w:rFonts w:ascii="Times New Roman" w:hAnsi="Times New Roman"/>
                <w:sz w:val="24"/>
              </w:rPr>
              <w:t>Students engage with others in ways</w:t>
            </w:r>
            <w:r w:rsidR="0059572E" w:rsidRPr="0059572E">
              <w:rPr>
                <w:rFonts w:ascii="Times New Roman" w:hAnsi="Times New Roman"/>
                <w:sz w:val="24"/>
              </w:rPr>
              <w:t xml:space="preserve"> </w:t>
            </w:r>
            <w:r w:rsidRPr="0059572E">
              <w:rPr>
                <w:rFonts w:ascii="Times New Roman" w:hAnsi="Times New Roman"/>
                <w:sz w:val="24"/>
              </w:rPr>
              <w:t>that build and sustain trusting relationships and contribute to collective approaches.</w:t>
            </w:r>
            <w:r w:rsidR="0059572E">
              <w:rPr>
                <w:rFonts w:ascii="Times New Roman" w:hAnsi="Times New Roman"/>
                <w:sz w:val="24"/>
              </w:rPr>
              <w:t xml:space="preserve"> </w:t>
            </w:r>
            <w:r w:rsidR="0059572E" w:rsidRPr="0059572E">
              <w:rPr>
                <w:rFonts w:ascii="Times New Roman" w:hAnsi="Times New Roman"/>
                <w:i/>
                <w:iCs/>
                <w:sz w:val="24"/>
              </w:rPr>
              <w:t>(Students learn to create relationships in a new classroom by engaging with other students</w:t>
            </w:r>
            <w:r w:rsidR="0059572E">
              <w:rPr>
                <w:rFonts w:ascii="Times New Roman" w:hAnsi="Times New Roman"/>
                <w:i/>
                <w:iCs/>
                <w:sz w:val="24"/>
              </w:rPr>
              <w:t xml:space="preserve"> throughout this unit</w:t>
            </w:r>
            <w:r w:rsidR="0059572E" w:rsidRPr="0059572E">
              <w:rPr>
                <w:rFonts w:ascii="Times New Roman" w:hAnsi="Times New Roman"/>
                <w:i/>
                <w:iCs/>
                <w:sz w:val="24"/>
              </w:rPr>
              <w:t>)</w:t>
            </w:r>
          </w:p>
          <w:p w14:paraId="30B29335" w14:textId="2ED4F7F9" w:rsidR="00482BA8" w:rsidRPr="00397B0A" w:rsidRDefault="00482BA8" w:rsidP="00482BA8">
            <w:pPr>
              <w:pStyle w:val="ListParagraph"/>
              <w:ind w:left="360"/>
              <w:rPr>
                <w:rFonts w:ascii="Times New Roman" w:hAnsi="Times New Roman"/>
                <w:sz w:val="24"/>
              </w:rPr>
            </w:pPr>
          </w:p>
        </w:tc>
        <w:tc>
          <w:tcPr>
            <w:tcW w:w="1667" w:type="pct"/>
          </w:tcPr>
          <w:p w14:paraId="24C12293" w14:textId="77A41099" w:rsidR="00290FD1" w:rsidRPr="00397B0A" w:rsidRDefault="00290FD1" w:rsidP="00397B0A">
            <w:pPr>
              <w:widowControl w:val="0"/>
              <w:numPr>
                <w:ilvl w:val="0"/>
                <w:numId w:val="10"/>
              </w:numPr>
              <w:autoSpaceDE w:val="0"/>
              <w:autoSpaceDN w:val="0"/>
              <w:adjustRightInd w:val="0"/>
              <w:ind w:left="398"/>
              <w:rPr>
                <w:rFonts w:ascii="Times New Roman" w:hAnsi="Times New Roman"/>
                <w:sz w:val="24"/>
              </w:rPr>
            </w:pPr>
            <w:r w:rsidRPr="00397B0A">
              <w:rPr>
                <w:rFonts w:ascii="Times New Roman" w:hAnsi="Times New Roman"/>
                <w:sz w:val="24"/>
              </w:rPr>
              <w:t>Cr</w:t>
            </w:r>
            <w:r w:rsidR="00175CEB">
              <w:rPr>
                <w:rFonts w:ascii="Times New Roman" w:hAnsi="Times New Roman"/>
                <w:sz w:val="24"/>
              </w:rPr>
              <w:t xml:space="preserve">eative </w:t>
            </w:r>
            <w:r w:rsidRPr="00397B0A">
              <w:rPr>
                <w:rFonts w:ascii="Times New Roman" w:hAnsi="Times New Roman"/>
                <w:sz w:val="24"/>
              </w:rPr>
              <w:t>thinking</w:t>
            </w:r>
          </w:p>
          <w:p w14:paraId="49BA8A84" w14:textId="682CFEEB" w:rsidR="0059572E" w:rsidRPr="0059572E" w:rsidRDefault="0059572E" w:rsidP="0059572E">
            <w:pPr>
              <w:pStyle w:val="ListParagraph"/>
              <w:numPr>
                <w:ilvl w:val="0"/>
                <w:numId w:val="25"/>
              </w:numPr>
              <w:rPr>
                <w:rFonts w:ascii="Times New Roman" w:hAnsi="Times New Roman"/>
                <w:sz w:val="24"/>
              </w:rPr>
            </w:pPr>
            <w:r>
              <w:rPr>
                <w:rFonts w:ascii="Times New Roman" w:hAnsi="Times New Roman"/>
                <w:sz w:val="24"/>
              </w:rPr>
              <w:t>Evaluating and developing</w:t>
            </w:r>
          </w:p>
          <w:p w14:paraId="7D0F7624" w14:textId="366603A9" w:rsidR="00571B54" w:rsidRPr="0059572E" w:rsidRDefault="00175CEB" w:rsidP="00397B0A">
            <w:pPr>
              <w:rPr>
                <w:rFonts w:ascii="Times New Roman" w:hAnsi="Times New Roman"/>
                <w:i/>
                <w:iCs/>
                <w:sz w:val="24"/>
              </w:rPr>
            </w:pPr>
            <w:r w:rsidRPr="00175CEB">
              <w:rPr>
                <w:rFonts w:ascii="Times New Roman" w:hAnsi="Times New Roman"/>
                <w:sz w:val="24"/>
              </w:rPr>
              <w:t xml:space="preserve">Students reflect on their creative ideas </w:t>
            </w:r>
            <w:proofErr w:type="gramStart"/>
            <w:r w:rsidRPr="00175CEB">
              <w:rPr>
                <w:rFonts w:ascii="Times New Roman" w:hAnsi="Times New Roman"/>
                <w:sz w:val="24"/>
              </w:rPr>
              <w:t>in order to</w:t>
            </w:r>
            <w:proofErr w:type="gramEnd"/>
            <w:r w:rsidRPr="00175CEB">
              <w:rPr>
                <w:rFonts w:ascii="Times New Roman" w:hAnsi="Times New Roman"/>
                <w:sz w:val="24"/>
              </w:rPr>
              <w:t xml:space="preserve"> decide which ones to develop. They consider whether their idea would ultimately support the well-being of self, community, and the land.</w:t>
            </w:r>
            <w:r w:rsidR="0059572E">
              <w:rPr>
                <w:rFonts w:ascii="Times New Roman" w:hAnsi="Times New Roman"/>
                <w:sz w:val="24"/>
              </w:rPr>
              <w:t xml:space="preserve"> </w:t>
            </w:r>
            <w:r w:rsidR="0059572E" w:rsidRPr="0059572E">
              <w:rPr>
                <w:rFonts w:ascii="Times New Roman" w:hAnsi="Times New Roman"/>
                <w:i/>
                <w:iCs/>
                <w:sz w:val="24"/>
              </w:rPr>
              <w:t>(Students work throughout this unit to make decisions about what their name means to them. They must think creatively to make choices that best suit the self.)</w:t>
            </w:r>
          </w:p>
          <w:p w14:paraId="295F3BCC" w14:textId="77777777" w:rsidR="00290FD1" w:rsidRPr="00397B0A" w:rsidRDefault="00290FD1" w:rsidP="00397B0A">
            <w:pPr>
              <w:rPr>
                <w:rFonts w:ascii="Times New Roman" w:hAnsi="Times New Roman"/>
                <w:sz w:val="24"/>
              </w:rPr>
            </w:pPr>
          </w:p>
          <w:p w14:paraId="3C739275" w14:textId="3D260526" w:rsidR="00290FD1" w:rsidRPr="00397B0A" w:rsidRDefault="00290FD1" w:rsidP="00397B0A">
            <w:pPr>
              <w:widowControl w:val="0"/>
              <w:numPr>
                <w:ilvl w:val="0"/>
                <w:numId w:val="10"/>
              </w:numPr>
              <w:autoSpaceDE w:val="0"/>
              <w:autoSpaceDN w:val="0"/>
              <w:adjustRightInd w:val="0"/>
              <w:ind w:left="398"/>
              <w:rPr>
                <w:rFonts w:ascii="Times New Roman" w:hAnsi="Times New Roman"/>
                <w:sz w:val="24"/>
              </w:rPr>
            </w:pPr>
            <w:r w:rsidRPr="00397B0A">
              <w:rPr>
                <w:rFonts w:ascii="Times New Roman" w:hAnsi="Times New Roman"/>
                <w:sz w:val="24"/>
              </w:rPr>
              <w:t>Cr</w:t>
            </w:r>
            <w:r w:rsidR="00175CEB">
              <w:rPr>
                <w:rFonts w:ascii="Times New Roman" w:hAnsi="Times New Roman"/>
                <w:sz w:val="24"/>
              </w:rPr>
              <w:t>itical</w:t>
            </w:r>
            <w:r w:rsidRPr="00397B0A">
              <w:rPr>
                <w:rFonts w:ascii="Times New Roman" w:hAnsi="Times New Roman"/>
                <w:sz w:val="24"/>
              </w:rPr>
              <w:t xml:space="preserve"> thinking </w:t>
            </w:r>
          </w:p>
          <w:p w14:paraId="6B767EBB" w14:textId="77777777" w:rsidR="00290FD1" w:rsidRDefault="00647FA7" w:rsidP="00647FA7">
            <w:pPr>
              <w:pStyle w:val="ListParagraph"/>
              <w:numPr>
                <w:ilvl w:val="0"/>
                <w:numId w:val="25"/>
              </w:numPr>
              <w:rPr>
                <w:rFonts w:ascii="Times New Roman" w:hAnsi="Times New Roman"/>
                <w:sz w:val="24"/>
              </w:rPr>
            </w:pPr>
            <w:r w:rsidRPr="00647FA7">
              <w:rPr>
                <w:rFonts w:ascii="Times New Roman" w:hAnsi="Times New Roman"/>
                <w:sz w:val="24"/>
              </w:rPr>
              <w:t xml:space="preserve">Students think critically to develop ideas. Their ideas may lead to the designing of products or methods or the development of performances and representations in response to problems, events, issues, and needs. They work with clear purpose and consider the potential uses or audiences of their work. They explore possibilities, </w:t>
            </w:r>
            <w:proofErr w:type="gramStart"/>
            <w:r w:rsidRPr="00647FA7">
              <w:rPr>
                <w:rFonts w:ascii="Times New Roman" w:hAnsi="Times New Roman"/>
                <w:sz w:val="24"/>
              </w:rPr>
              <w:t>develop</w:t>
            </w:r>
            <w:proofErr w:type="gramEnd"/>
            <w:r w:rsidRPr="00647FA7">
              <w:rPr>
                <w:rFonts w:ascii="Times New Roman" w:hAnsi="Times New Roman"/>
                <w:sz w:val="24"/>
              </w:rPr>
              <w:t xml:space="preserve"> and reflect on processes, monitor progress, and adjust </w:t>
            </w:r>
            <w:r w:rsidRPr="00647FA7">
              <w:rPr>
                <w:rFonts w:ascii="Times New Roman" w:hAnsi="Times New Roman"/>
                <w:sz w:val="24"/>
              </w:rPr>
              <w:lastRenderedPageBreak/>
              <w:t>procedures in light of criteria and feedback.</w:t>
            </w:r>
          </w:p>
          <w:p w14:paraId="4DC618EB" w14:textId="7D3A1F49" w:rsidR="00647FA7" w:rsidRPr="00647FA7" w:rsidRDefault="00647FA7" w:rsidP="00647FA7">
            <w:pPr>
              <w:rPr>
                <w:rFonts w:ascii="Times New Roman" w:hAnsi="Times New Roman"/>
                <w:sz w:val="24"/>
              </w:rPr>
            </w:pPr>
            <w:r>
              <w:rPr>
                <w:rFonts w:ascii="Times New Roman" w:hAnsi="Times New Roman"/>
                <w:sz w:val="24"/>
              </w:rPr>
              <w:t>(</w:t>
            </w:r>
            <w:r w:rsidRPr="00647FA7">
              <w:rPr>
                <w:rFonts w:ascii="Times New Roman" w:hAnsi="Times New Roman"/>
                <w:i/>
                <w:iCs/>
                <w:sz w:val="24"/>
              </w:rPr>
              <w:t>Students get a chance to make decisions on their own. Students are given choice and chance when it comes to creating their project, and brainstorming new ideas)</w:t>
            </w:r>
          </w:p>
        </w:tc>
        <w:tc>
          <w:tcPr>
            <w:tcW w:w="1667" w:type="pct"/>
          </w:tcPr>
          <w:p w14:paraId="306559E0" w14:textId="77777777" w:rsidR="00F95C86" w:rsidRPr="00397B0A" w:rsidRDefault="00F95C86" w:rsidP="00397B0A">
            <w:pPr>
              <w:pStyle w:val="ListParagraph"/>
              <w:numPr>
                <w:ilvl w:val="0"/>
                <w:numId w:val="10"/>
              </w:numPr>
              <w:ind w:left="377"/>
              <w:rPr>
                <w:rFonts w:ascii="Times New Roman" w:hAnsi="Times New Roman"/>
                <w:sz w:val="24"/>
              </w:rPr>
            </w:pPr>
            <w:r w:rsidRPr="00397B0A">
              <w:rPr>
                <w:rFonts w:ascii="Times New Roman" w:hAnsi="Times New Roman"/>
                <w:sz w:val="24"/>
              </w:rPr>
              <w:lastRenderedPageBreak/>
              <w:t>Personal awareness and responsibility</w:t>
            </w:r>
          </w:p>
          <w:p w14:paraId="7DB18E94" w14:textId="4AFD59FE" w:rsidR="00397B0A" w:rsidRDefault="00365BC7" w:rsidP="00376BD8">
            <w:pPr>
              <w:pStyle w:val="ListParagraph"/>
              <w:numPr>
                <w:ilvl w:val="0"/>
                <w:numId w:val="25"/>
              </w:numPr>
              <w:rPr>
                <w:rFonts w:ascii="Times New Roman" w:hAnsi="Times New Roman"/>
                <w:sz w:val="24"/>
              </w:rPr>
            </w:pPr>
            <w:r w:rsidRPr="00376BD8">
              <w:rPr>
                <w:rFonts w:ascii="Times New Roman" w:hAnsi="Times New Roman"/>
                <w:sz w:val="24"/>
              </w:rPr>
              <w:t>Self-Advocating</w:t>
            </w:r>
            <w:r w:rsidR="00376BD8" w:rsidRPr="00376BD8">
              <w:rPr>
                <w:rFonts w:ascii="Times New Roman" w:hAnsi="Times New Roman"/>
                <w:sz w:val="24"/>
              </w:rPr>
              <w:t xml:space="preserve"> </w:t>
            </w:r>
          </w:p>
          <w:p w14:paraId="03E6EB1B" w14:textId="7487CBCE" w:rsidR="00376BD8" w:rsidRDefault="00376BD8" w:rsidP="00376BD8">
            <w:pPr>
              <w:rPr>
                <w:rFonts w:ascii="Times New Roman" w:hAnsi="Times New Roman"/>
                <w:sz w:val="24"/>
              </w:rPr>
            </w:pPr>
            <w:r w:rsidRPr="00376BD8">
              <w:rPr>
                <w:rFonts w:ascii="Times New Roman" w:hAnsi="Times New Roman"/>
                <w:sz w:val="24"/>
              </w:rPr>
              <w:t xml:space="preserve">They value themselves, their ideas, and their accomplishments. They </w:t>
            </w:r>
            <w:proofErr w:type="gramStart"/>
            <w:r w:rsidRPr="00376BD8">
              <w:rPr>
                <w:rFonts w:ascii="Times New Roman" w:hAnsi="Times New Roman"/>
                <w:sz w:val="24"/>
              </w:rPr>
              <w:t>are able to</w:t>
            </w:r>
            <w:proofErr w:type="gramEnd"/>
            <w:r w:rsidRPr="00376BD8">
              <w:rPr>
                <w:rFonts w:ascii="Times New Roman" w:hAnsi="Times New Roman"/>
                <w:sz w:val="24"/>
              </w:rPr>
              <w:t xml:space="preserve"> express their needs and seek help when needed, find purpose and motivation, act on decisions, and advocate for themselves.</w:t>
            </w:r>
          </w:p>
          <w:p w14:paraId="18A29FB0" w14:textId="3B864D52" w:rsidR="00376BD8" w:rsidRPr="00365BC7" w:rsidRDefault="00376BD8" w:rsidP="00376BD8">
            <w:pPr>
              <w:rPr>
                <w:rFonts w:ascii="Times New Roman" w:hAnsi="Times New Roman"/>
                <w:i/>
                <w:iCs/>
                <w:sz w:val="24"/>
              </w:rPr>
            </w:pPr>
            <w:r w:rsidRPr="00365BC7">
              <w:rPr>
                <w:rFonts w:ascii="Times New Roman" w:hAnsi="Times New Roman"/>
                <w:i/>
                <w:iCs/>
                <w:sz w:val="24"/>
              </w:rPr>
              <w:t>This competency ties into children becoming comfortable as students in the classroom</w:t>
            </w:r>
            <w:r w:rsidR="00365BC7" w:rsidRPr="00365BC7">
              <w:rPr>
                <w:rFonts w:ascii="Times New Roman" w:hAnsi="Times New Roman"/>
                <w:i/>
                <w:iCs/>
                <w:sz w:val="24"/>
              </w:rPr>
              <w:t xml:space="preserve"> and when discovering themselves.</w:t>
            </w:r>
          </w:p>
          <w:p w14:paraId="499923BA" w14:textId="762711E6" w:rsidR="00290FD1" w:rsidRPr="00365BC7" w:rsidRDefault="00290FD1" w:rsidP="00397B0A">
            <w:pPr>
              <w:pStyle w:val="ListParagraph"/>
              <w:numPr>
                <w:ilvl w:val="0"/>
                <w:numId w:val="10"/>
              </w:numPr>
              <w:ind w:left="377"/>
              <w:rPr>
                <w:rFonts w:ascii="Times New Roman" w:hAnsi="Times New Roman"/>
                <w:sz w:val="24"/>
              </w:rPr>
            </w:pPr>
            <w:r w:rsidRPr="00397B0A">
              <w:rPr>
                <w:rFonts w:ascii="Times New Roman" w:hAnsi="Times New Roman"/>
                <w:sz w:val="24"/>
              </w:rPr>
              <w:t>Positive personal and cultural identity</w:t>
            </w:r>
          </w:p>
          <w:p w14:paraId="68F6E6A1" w14:textId="5E879281" w:rsidR="00397B0A" w:rsidRPr="009D3AE1" w:rsidRDefault="00365BC7" w:rsidP="00397B0A">
            <w:pPr>
              <w:rPr>
                <w:rFonts w:ascii="Times New Roman" w:hAnsi="Times New Roman"/>
                <w:i/>
                <w:iCs/>
                <w:sz w:val="24"/>
              </w:rPr>
            </w:pPr>
            <w:r w:rsidRPr="00365BC7">
              <w:rPr>
                <w:rFonts w:ascii="Times New Roman" w:hAnsi="Times New Roman"/>
                <w:sz w:val="24"/>
              </w:rPr>
              <w:t>Students explore who they are in terms of their relationship to others and their relationship to the world (people and place) around them.</w:t>
            </w:r>
            <w:r>
              <w:rPr>
                <w:rFonts w:ascii="Times New Roman" w:hAnsi="Times New Roman"/>
                <w:sz w:val="24"/>
              </w:rPr>
              <w:t xml:space="preserve"> </w:t>
            </w:r>
            <w:r w:rsidRPr="009D3AE1">
              <w:rPr>
                <w:rFonts w:ascii="Times New Roman" w:hAnsi="Times New Roman"/>
                <w:i/>
                <w:iCs/>
                <w:sz w:val="24"/>
              </w:rPr>
              <w:t>Students interact with this unit by making connections to a new form of learning- the medicine wheel. They</w:t>
            </w:r>
            <w:r w:rsidR="009D3AE1">
              <w:rPr>
                <w:rFonts w:ascii="Times New Roman" w:hAnsi="Times New Roman"/>
                <w:i/>
                <w:iCs/>
                <w:sz w:val="24"/>
              </w:rPr>
              <w:t xml:space="preserve"> will make connections around who they are and how to interact with the culturally diverse relationships around them.</w:t>
            </w:r>
          </w:p>
          <w:p w14:paraId="4124667D" w14:textId="6B3674F0" w:rsidR="00A33BA7" w:rsidRPr="004C0221" w:rsidRDefault="00290FD1" w:rsidP="00397B0A">
            <w:pPr>
              <w:pStyle w:val="ListParagraph"/>
              <w:numPr>
                <w:ilvl w:val="0"/>
                <w:numId w:val="10"/>
              </w:numPr>
              <w:ind w:left="377"/>
              <w:rPr>
                <w:rFonts w:ascii="Times New Roman" w:hAnsi="Times New Roman"/>
                <w:sz w:val="24"/>
              </w:rPr>
            </w:pPr>
            <w:r w:rsidRPr="00397B0A">
              <w:rPr>
                <w:rFonts w:ascii="Times New Roman" w:hAnsi="Times New Roman"/>
                <w:sz w:val="24"/>
              </w:rPr>
              <w:t xml:space="preserve">Social </w:t>
            </w:r>
            <w:r w:rsidR="00F95C86" w:rsidRPr="00397B0A">
              <w:rPr>
                <w:rFonts w:ascii="Times New Roman" w:hAnsi="Times New Roman"/>
                <w:sz w:val="24"/>
              </w:rPr>
              <w:t xml:space="preserve">awareness and </w:t>
            </w:r>
            <w:r w:rsidRPr="00397B0A">
              <w:rPr>
                <w:rFonts w:ascii="Times New Roman" w:hAnsi="Times New Roman"/>
                <w:sz w:val="24"/>
              </w:rPr>
              <w:t>responsibility</w:t>
            </w:r>
          </w:p>
          <w:p w14:paraId="09DB6FA9" w14:textId="77777777" w:rsidR="00397B0A" w:rsidRDefault="00B370E2" w:rsidP="00B370E2">
            <w:pPr>
              <w:pStyle w:val="ListParagraph"/>
              <w:numPr>
                <w:ilvl w:val="0"/>
                <w:numId w:val="25"/>
              </w:numPr>
              <w:rPr>
                <w:rFonts w:ascii="Times New Roman" w:hAnsi="Times New Roman"/>
                <w:sz w:val="24"/>
              </w:rPr>
            </w:pPr>
            <w:r>
              <w:rPr>
                <w:rFonts w:ascii="Times New Roman" w:hAnsi="Times New Roman"/>
                <w:sz w:val="24"/>
              </w:rPr>
              <w:t>Valuing diversity</w:t>
            </w:r>
          </w:p>
          <w:p w14:paraId="43B6CD7B" w14:textId="16AFEA65" w:rsidR="00B370E2" w:rsidRPr="00B370E2" w:rsidRDefault="00B370E2" w:rsidP="00B370E2">
            <w:pPr>
              <w:rPr>
                <w:rFonts w:ascii="Times New Roman" w:hAnsi="Times New Roman"/>
                <w:sz w:val="24"/>
              </w:rPr>
            </w:pPr>
            <w:r w:rsidRPr="00B370E2">
              <w:rPr>
                <w:rFonts w:ascii="Times New Roman" w:hAnsi="Times New Roman"/>
                <w:sz w:val="24"/>
              </w:rPr>
              <w:t xml:space="preserve">Students value diversity, defend human rights, advocate for issues, and interact </w:t>
            </w:r>
            <w:r w:rsidRPr="00B370E2">
              <w:rPr>
                <w:rFonts w:ascii="Times New Roman" w:hAnsi="Times New Roman"/>
                <w:sz w:val="24"/>
              </w:rPr>
              <w:lastRenderedPageBreak/>
              <w:t xml:space="preserve">ethically with others. They are inclusive in their language and </w:t>
            </w:r>
            <w:r w:rsidRPr="00B370E2">
              <w:rPr>
                <w:rFonts w:ascii="Times New Roman" w:hAnsi="Times New Roman"/>
                <w:sz w:val="24"/>
              </w:rPr>
              <w:t>behavior</w:t>
            </w:r>
            <w:r w:rsidRPr="00B370E2">
              <w:rPr>
                <w:rFonts w:ascii="Times New Roman" w:hAnsi="Times New Roman"/>
                <w:sz w:val="24"/>
              </w:rPr>
              <w:t xml:space="preserve"> and recognize that everyone has something to contribute.</w:t>
            </w:r>
            <w:r>
              <w:rPr>
                <w:rFonts w:ascii="Times New Roman" w:hAnsi="Times New Roman"/>
                <w:sz w:val="24"/>
              </w:rPr>
              <w:t xml:space="preserve"> (</w:t>
            </w:r>
            <w:r w:rsidRPr="00647FA7">
              <w:rPr>
                <w:rFonts w:ascii="Times New Roman" w:hAnsi="Times New Roman"/>
                <w:i/>
                <w:iCs/>
                <w:sz w:val="24"/>
              </w:rPr>
              <w:t>Through getting to know their classmates, students learn the value of oral story telling as students share the importance of thein names. This helps students</w:t>
            </w:r>
            <w:r>
              <w:rPr>
                <w:rFonts w:ascii="Times New Roman" w:hAnsi="Times New Roman"/>
                <w:sz w:val="24"/>
              </w:rPr>
              <w:t xml:space="preserve"> </w:t>
            </w:r>
          </w:p>
        </w:tc>
      </w:tr>
    </w:tbl>
    <w:p w14:paraId="3DD45352" w14:textId="158D45B0" w:rsidR="00E55C2E" w:rsidRDefault="00E55C2E" w:rsidP="009132E0"/>
    <w:p w14:paraId="67B71CB2" w14:textId="77777777" w:rsidR="00E55C2E" w:rsidRPr="009132E0" w:rsidRDefault="00E55C2E" w:rsidP="009132E0"/>
    <w:p w14:paraId="3F30D650" w14:textId="3E0CA41B" w:rsidR="0040177E" w:rsidRPr="007562B1" w:rsidRDefault="00373CA9" w:rsidP="007562B1">
      <w:pPr>
        <w:pStyle w:val="Title"/>
        <w:rPr>
          <w:rFonts w:ascii="Times New Roman" w:hAnsi="Times New Roman" w:cs="Times New Roman"/>
          <w:spacing w:val="1"/>
          <w:szCs w:val="24"/>
        </w:rPr>
      </w:pPr>
      <w:r w:rsidRPr="0040177E">
        <w:rPr>
          <w:rFonts w:ascii="Times New Roman" w:hAnsi="Times New Roman" w:cs="Times New Roman"/>
          <w:szCs w:val="24"/>
        </w:rPr>
        <w:t>BIG</w:t>
      </w:r>
      <w:r w:rsidRPr="0040177E">
        <w:rPr>
          <w:rFonts w:ascii="Times New Roman" w:hAnsi="Times New Roman" w:cs="Times New Roman"/>
          <w:spacing w:val="-2"/>
          <w:szCs w:val="24"/>
        </w:rPr>
        <w:t xml:space="preserve"> </w:t>
      </w:r>
      <w:r w:rsidRPr="0040177E">
        <w:rPr>
          <w:rFonts w:ascii="Times New Roman" w:hAnsi="Times New Roman" w:cs="Times New Roman"/>
          <w:szCs w:val="24"/>
        </w:rPr>
        <w:t>IDEAS</w:t>
      </w:r>
      <w:r w:rsidRPr="0040177E">
        <w:rPr>
          <w:rFonts w:ascii="Times New Roman" w:hAnsi="Times New Roman" w:cs="Times New Roman"/>
          <w:spacing w:val="1"/>
          <w:szCs w:val="24"/>
        </w:rPr>
        <w:t xml:space="preserve"> </w:t>
      </w:r>
    </w:p>
    <w:tbl>
      <w:tblPr>
        <w:tblW w:w="5000" w:type="pct"/>
        <w:tblCellMar>
          <w:left w:w="0" w:type="dxa"/>
          <w:right w:w="0" w:type="dxa"/>
        </w:tblCellMar>
        <w:tblLook w:val="04A0" w:firstRow="1" w:lastRow="0" w:firstColumn="1" w:lastColumn="0" w:noHBand="0" w:noVBand="1"/>
      </w:tblPr>
      <w:tblGrid>
        <w:gridCol w:w="4314"/>
        <w:gridCol w:w="4318"/>
        <w:gridCol w:w="4318"/>
      </w:tblGrid>
      <w:tr w:rsidR="00373CA9" w:rsidRPr="00397B0A" w14:paraId="2830080C" w14:textId="77777777" w:rsidTr="00FC7E0E">
        <w:trPr>
          <w:trHeight w:hRule="exact" w:val="286"/>
        </w:trPr>
        <w:tc>
          <w:tcPr>
            <w:tcW w:w="1666" w:type="pct"/>
            <w:tcBorders>
              <w:top w:val="single" w:sz="4" w:space="0" w:color="000000"/>
              <w:left w:val="single" w:sz="4" w:space="0" w:color="000000"/>
              <w:bottom w:val="single" w:sz="4" w:space="0" w:color="000000"/>
              <w:right w:val="single" w:sz="4" w:space="0" w:color="000000"/>
            </w:tcBorders>
            <w:hideMark/>
          </w:tcPr>
          <w:p w14:paraId="3114239B" w14:textId="04D3F8CA" w:rsidR="00373CA9" w:rsidRPr="00397B0A" w:rsidRDefault="00373CA9" w:rsidP="00397B0A">
            <w:pPr>
              <w:pStyle w:val="Subtitle"/>
              <w:rPr>
                <w:rFonts w:ascii="Times New Roman" w:hAnsi="Times New Roman"/>
                <w:b w:val="0"/>
                <w:bCs w:val="0"/>
                <w:sz w:val="24"/>
              </w:rPr>
            </w:pPr>
            <w:r w:rsidRPr="00397B0A">
              <w:rPr>
                <w:rFonts w:ascii="Times New Roman" w:hAnsi="Times New Roman"/>
                <w:b w:val="0"/>
                <w:bCs w:val="0"/>
                <w:sz w:val="24"/>
              </w:rPr>
              <w:t>Subject Name</w:t>
            </w:r>
            <w:r w:rsidR="00F95C86" w:rsidRPr="00397B0A">
              <w:rPr>
                <w:rFonts w:ascii="Times New Roman" w:hAnsi="Times New Roman"/>
                <w:b w:val="0"/>
                <w:bCs w:val="0"/>
                <w:sz w:val="24"/>
              </w:rPr>
              <w:t>:</w:t>
            </w:r>
            <w:r w:rsidR="000F4F3D">
              <w:rPr>
                <w:rFonts w:ascii="Times New Roman" w:hAnsi="Times New Roman"/>
                <w:b w:val="0"/>
                <w:bCs w:val="0"/>
                <w:sz w:val="24"/>
              </w:rPr>
              <w:t xml:space="preserve"> ARTS ED 3</w:t>
            </w:r>
          </w:p>
        </w:tc>
        <w:tc>
          <w:tcPr>
            <w:tcW w:w="1667" w:type="pct"/>
            <w:tcBorders>
              <w:top w:val="single" w:sz="4" w:space="0" w:color="000000"/>
              <w:left w:val="single" w:sz="4" w:space="0" w:color="000000"/>
              <w:bottom w:val="single" w:sz="4" w:space="0" w:color="000000"/>
              <w:right w:val="single" w:sz="4" w:space="0" w:color="000000"/>
            </w:tcBorders>
            <w:hideMark/>
          </w:tcPr>
          <w:p w14:paraId="6CA6BEA2" w14:textId="534C686A" w:rsidR="00373CA9" w:rsidRPr="00397B0A" w:rsidRDefault="00373CA9" w:rsidP="00397B0A">
            <w:pPr>
              <w:pStyle w:val="Subtitle"/>
              <w:rPr>
                <w:rFonts w:ascii="Times New Roman" w:hAnsi="Times New Roman"/>
                <w:b w:val="0"/>
                <w:bCs w:val="0"/>
                <w:sz w:val="24"/>
              </w:rPr>
            </w:pPr>
            <w:r w:rsidRPr="00397B0A">
              <w:rPr>
                <w:rFonts w:ascii="Times New Roman" w:hAnsi="Times New Roman"/>
                <w:b w:val="0"/>
                <w:bCs w:val="0"/>
                <w:sz w:val="24"/>
              </w:rPr>
              <w:t>Subject Name</w:t>
            </w:r>
            <w:r w:rsidR="00F95C86" w:rsidRPr="00397B0A">
              <w:rPr>
                <w:rFonts w:ascii="Times New Roman" w:hAnsi="Times New Roman"/>
                <w:b w:val="0"/>
                <w:bCs w:val="0"/>
                <w:sz w:val="24"/>
              </w:rPr>
              <w:t>:</w:t>
            </w:r>
            <w:r w:rsidR="000F4F3D">
              <w:rPr>
                <w:rFonts w:ascii="Times New Roman" w:hAnsi="Times New Roman"/>
                <w:b w:val="0"/>
                <w:bCs w:val="0"/>
                <w:sz w:val="24"/>
              </w:rPr>
              <w:t xml:space="preserve"> ELA 3</w:t>
            </w:r>
          </w:p>
        </w:tc>
        <w:tc>
          <w:tcPr>
            <w:tcW w:w="1667" w:type="pct"/>
            <w:tcBorders>
              <w:top w:val="single" w:sz="4" w:space="0" w:color="000000"/>
              <w:left w:val="single" w:sz="4" w:space="0" w:color="000000"/>
              <w:bottom w:val="single" w:sz="4" w:space="0" w:color="000000"/>
              <w:right w:val="single" w:sz="4" w:space="0" w:color="000000"/>
            </w:tcBorders>
            <w:hideMark/>
          </w:tcPr>
          <w:p w14:paraId="53EC3813" w14:textId="6BA20DDA" w:rsidR="00373CA9" w:rsidRPr="00397B0A" w:rsidRDefault="00373CA9" w:rsidP="00397B0A">
            <w:pPr>
              <w:pStyle w:val="Subtitle"/>
              <w:rPr>
                <w:rFonts w:ascii="Times New Roman" w:hAnsi="Times New Roman"/>
                <w:b w:val="0"/>
                <w:bCs w:val="0"/>
                <w:sz w:val="24"/>
              </w:rPr>
            </w:pPr>
            <w:r w:rsidRPr="00397B0A">
              <w:rPr>
                <w:rFonts w:ascii="Times New Roman" w:hAnsi="Times New Roman"/>
                <w:b w:val="0"/>
                <w:bCs w:val="0"/>
                <w:sz w:val="24"/>
              </w:rPr>
              <w:t>Subject Name</w:t>
            </w:r>
            <w:r w:rsidR="00F95C86" w:rsidRPr="00397B0A">
              <w:rPr>
                <w:rFonts w:ascii="Times New Roman" w:hAnsi="Times New Roman"/>
                <w:b w:val="0"/>
                <w:bCs w:val="0"/>
                <w:sz w:val="24"/>
              </w:rPr>
              <w:t>:</w:t>
            </w:r>
            <w:r w:rsidR="000F4F3D">
              <w:rPr>
                <w:rFonts w:ascii="Times New Roman" w:hAnsi="Times New Roman"/>
                <w:b w:val="0"/>
                <w:bCs w:val="0"/>
                <w:sz w:val="24"/>
              </w:rPr>
              <w:t xml:space="preserve"> SOCIALS 3</w:t>
            </w:r>
          </w:p>
        </w:tc>
      </w:tr>
      <w:tr w:rsidR="00373CA9" w:rsidRPr="00397B0A" w14:paraId="5C013C88" w14:textId="77777777" w:rsidTr="00DD0CCD">
        <w:trPr>
          <w:trHeight w:hRule="exact" w:val="2841"/>
        </w:trPr>
        <w:tc>
          <w:tcPr>
            <w:tcW w:w="1666" w:type="pct"/>
            <w:tcBorders>
              <w:top w:val="single" w:sz="4" w:space="0" w:color="000000"/>
              <w:left w:val="single" w:sz="4" w:space="0" w:color="000000"/>
              <w:bottom w:val="single" w:sz="4" w:space="0" w:color="000000"/>
              <w:right w:val="single" w:sz="4" w:space="0" w:color="000000"/>
            </w:tcBorders>
          </w:tcPr>
          <w:p w14:paraId="0FFCFB45" w14:textId="774049B9" w:rsidR="00397B0A" w:rsidRDefault="000F4F3D" w:rsidP="00397B0A">
            <w:pPr>
              <w:rPr>
                <w:rFonts w:ascii="Times New Roman" w:hAnsi="Times New Roman"/>
                <w:sz w:val="24"/>
              </w:rPr>
            </w:pPr>
            <w:r w:rsidRPr="000F4F3D">
              <w:rPr>
                <w:rFonts w:ascii="Times New Roman" w:hAnsi="Times New Roman"/>
                <w:sz w:val="24"/>
              </w:rPr>
              <w:t>Creative experiences involve an interplay between exploration, inquiry, and purposeful choice.</w:t>
            </w:r>
          </w:p>
          <w:p w14:paraId="78593F3B" w14:textId="7C6B799D" w:rsidR="00090747" w:rsidRDefault="00090747" w:rsidP="00397B0A">
            <w:pPr>
              <w:rPr>
                <w:rFonts w:ascii="Times New Roman" w:hAnsi="Times New Roman"/>
                <w:sz w:val="24"/>
              </w:rPr>
            </w:pPr>
          </w:p>
          <w:p w14:paraId="42257964" w14:textId="70B061E9" w:rsidR="00090747" w:rsidRPr="00090747" w:rsidRDefault="00090747" w:rsidP="00090747">
            <w:pPr>
              <w:pStyle w:val="ListParagraph"/>
              <w:numPr>
                <w:ilvl w:val="0"/>
                <w:numId w:val="18"/>
              </w:numPr>
              <w:rPr>
                <w:rFonts w:ascii="Times New Roman" w:hAnsi="Times New Roman"/>
                <w:sz w:val="24"/>
              </w:rPr>
            </w:pPr>
            <w:r>
              <w:rPr>
                <w:rFonts w:ascii="Times New Roman" w:hAnsi="Times New Roman"/>
                <w:sz w:val="24"/>
              </w:rPr>
              <w:t>Much of this lesson involves students making many artistic choices when discovering what their names mean to them.</w:t>
            </w:r>
          </w:p>
          <w:p w14:paraId="55B1715A" w14:textId="12B6F5B6" w:rsidR="00090747" w:rsidRPr="00397B0A" w:rsidRDefault="00090747" w:rsidP="00397B0A">
            <w:pPr>
              <w:rPr>
                <w:rFonts w:ascii="Times New Roman" w:hAnsi="Times New Roman"/>
                <w:sz w:val="24"/>
              </w:rPr>
            </w:pPr>
          </w:p>
        </w:tc>
        <w:tc>
          <w:tcPr>
            <w:tcW w:w="1667" w:type="pct"/>
            <w:tcBorders>
              <w:top w:val="single" w:sz="4" w:space="0" w:color="000000"/>
              <w:left w:val="single" w:sz="4" w:space="0" w:color="000000"/>
              <w:bottom w:val="single" w:sz="4" w:space="0" w:color="000000"/>
              <w:right w:val="single" w:sz="4" w:space="0" w:color="000000"/>
            </w:tcBorders>
          </w:tcPr>
          <w:p w14:paraId="79FCA0DC" w14:textId="77777777" w:rsidR="00397B0A" w:rsidRDefault="000F4F3D" w:rsidP="000F4F3D">
            <w:pPr>
              <w:rPr>
                <w:rFonts w:ascii="Times New Roman" w:hAnsi="Times New Roman"/>
                <w:sz w:val="24"/>
              </w:rPr>
            </w:pPr>
            <w:r w:rsidRPr="000F4F3D">
              <w:rPr>
                <w:rFonts w:ascii="Times New Roman" w:hAnsi="Times New Roman"/>
                <w:sz w:val="24"/>
              </w:rPr>
              <w:t>Stories and other texts help us learn about ourselves,</w:t>
            </w:r>
            <w:r w:rsidR="00090747">
              <w:rPr>
                <w:rFonts w:ascii="Times New Roman" w:hAnsi="Times New Roman"/>
                <w:sz w:val="24"/>
              </w:rPr>
              <w:t xml:space="preserve"> </w:t>
            </w:r>
            <w:r w:rsidRPr="000F4F3D">
              <w:rPr>
                <w:rFonts w:ascii="Times New Roman" w:hAnsi="Times New Roman"/>
                <w:sz w:val="24"/>
              </w:rPr>
              <w:t xml:space="preserve">our families, </w:t>
            </w:r>
            <w:r w:rsidR="00090747" w:rsidRPr="000F4F3D">
              <w:rPr>
                <w:rFonts w:ascii="Times New Roman" w:hAnsi="Times New Roman"/>
                <w:sz w:val="24"/>
              </w:rPr>
              <w:t>and</w:t>
            </w:r>
            <w:r w:rsidR="00090747">
              <w:rPr>
                <w:rFonts w:ascii="Times New Roman" w:hAnsi="Times New Roman"/>
                <w:sz w:val="24"/>
              </w:rPr>
              <w:t xml:space="preserve"> </w:t>
            </w:r>
            <w:r w:rsidRPr="000F4F3D">
              <w:rPr>
                <w:rFonts w:ascii="Times New Roman" w:hAnsi="Times New Roman"/>
                <w:sz w:val="24"/>
              </w:rPr>
              <w:t>our communities.</w:t>
            </w:r>
          </w:p>
          <w:p w14:paraId="78B2027D" w14:textId="77777777" w:rsidR="00090747" w:rsidRDefault="00090747" w:rsidP="000F4F3D">
            <w:pPr>
              <w:rPr>
                <w:rFonts w:ascii="Times New Roman" w:hAnsi="Times New Roman"/>
                <w:sz w:val="24"/>
              </w:rPr>
            </w:pPr>
          </w:p>
          <w:p w14:paraId="13565DFE" w14:textId="38B59771" w:rsidR="00090747" w:rsidRPr="00090747" w:rsidRDefault="00090747" w:rsidP="00090747">
            <w:pPr>
              <w:pStyle w:val="ListParagraph"/>
              <w:numPr>
                <w:ilvl w:val="0"/>
                <w:numId w:val="18"/>
              </w:numPr>
              <w:rPr>
                <w:rFonts w:ascii="Times New Roman" w:hAnsi="Times New Roman"/>
                <w:sz w:val="24"/>
              </w:rPr>
            </w:pPr>
            <w:r>
              <w:rPr>
                <w:rFonts w:ascii="Times New Roman" w:hAnsi="Times New Roman"/>
                <w:sz w:val="24"/>
              </w:rPr>
              <w:t>Students will start a dialogue with their parents about how they got their name. They will share with the class</w:t>
            </w:r>
            <w:r w:rsidR="00DD0CCD">
              <w:rPr>
                <w:rFonts w:ascii="Times New Roman" w:hAnsi="Times New Roman"/>
                <w:sz w:val="24"/>
              </w:rPr>
              <w:t xml:space="preserve"> in oral form</w:t>
            </w:r>
            <w:r>
              <w:rPr>
                <w:rFonts w:ascii="Times New Roman" w:hAnsi="Times New Roman"/>
                <w:sz w:val="24"/>
              </w:rPr>
              <w:t>, as well as articulate</w:t>
            </w:r>
            <w:r w:rsidR="00DD0CCD">
              <w:rPr>
                <w:rFonts w:ascii="Times New Roman" w:hAnsi="Times New Roman"/>
                <w:sz w:val="24"/>
              </w:rPr>
              <w:t xml:space="preserve"> the right</w:t>
            </w:r>
            <w:r>
              <w:rPr>
                <w:rFonts w:ascii="Times New Roman" w:hAnsi="Times New Roman"/>
                <w:sz w:val="24"/>
              </w:rPr>
              <w:t xml:space="preserve"> words that represent them</w:t>
            </w:r>
            <w:r w:rsidR="00DD0CCD">
              <w:rPr>
                <w:rFonts w:ascii="Times New Roman" w:hAnsi="Times New Roman"/>
                <w:sz w:val="24"/>
              </w:rPr>
              <w:t xml:space="preserve"> on their artwork.</w:t>
            </w:r>
          </w:p>
        </w:tc>
        <w:tc>
          <w:tcPr>
            <w:tcW w:w="1667" w:type="pct"/>
            <w:tcBorders>
              <w:top w:val="single" w:sz="4" w:space="0" w:color="000000"/>
              <w:left w:val="single" w:sz="4" w:space="0" w:color="000000"/>
              <w:bottom w:val="single" w:sz="4" w:space="0" w:color="000000"/>
              <w:right w:val="single" w:sz="4" w:space="0" w:color="000000"/>
            </w:tcBorders>
          </w:tcPr>
          <w:p w14:paraId="540A18BC" w14:textId="457740F3" w:rsidR="00373CA9" w:rsidRDefault="000F4F3D" w:rsidP="00397B0A">
            <w:pPr>
              <w:rPr>
                <w:rFonts w:ascii="Times New Roman" w:hAnsi="Times New Roman"/>
                <w:sz w:val="24"/>
              </w:rPr>
            </w:pPr>
            <w:r w:rsidRPr="000F4F3D">
              <w:rPr>
                <w:rFonts w:ascii="Times New Roman" w:hAnsi="Times New Roman"/>
                <w:sz w:val="24"/>
              </w:rPr>
              <w:t>Indigenous knowledge is passed down through oral history, traditions, and collective memory.</w:t>
            </w:r>
          </w:p>
          <w:p w14:paraId="676B176B" w14:textId="77777777" w:rsidR="00397B0A" w:rsidRDefault="00397B0A" w:rsidP="00397B0A">
            <w:pPr>
              <w:rPr>
                <w:rFonts w:ascii="Times New Roman" w:hAnsi="Times New Roman"/>
                <w:sz w:val="24"/>
              </w:rPr>
            </w:pPr>
          </w:p>
          <w:p w14:paraId="4EEC9828" w14:textId="075CA53E" w:rsidR="00397B0A" w:rsidRPr="00090747" w:rsidRDefault="00090747" w:rsidP="00090747">
            <w:pPr>
              <w:pStyle w:val="ListParagraph"/>
              <w:numPr>
                <w:ilvl w:val="0"/>
                <w:numId w:val="18"/>
              </w:numPr>
              <w:rPr>
                <w:rFonts w:ascii="Times New Roman" w:hAnsi="Times New Roman"/>
                <w:sz w:val="24"/>
              </w:rPr>
            </w:pPr>
            <w:r>
              <w:rPr>
                <w:rFonts w:ascii="Times New Roman" w:hAnsi="Times New Roman"/>
                <w:sz w:val="24"/>
              </w:rPr>
              <w:t>Students will become familiar w</w:t>
            </w:r>
            <w:r w:rsidR="00DD0CCD">
              <w:rPr>
                <w:rFonts w:ascii="Times New Roman" w:hAnsi="Times New Roman"/>
                <w:sz w:val="24"/>
              </w:rPr>
              <w:t>ith the idea of the medicine wheel, what it represents and how it is important to connect to others, who they are, and where they come from.</w:t>
            </w:r>
          </w:p>
          <w:p w14:paraId="73609A02" w14:textId="3E1BE352" w:rsidR="00397B0A" w:rsidRPr="00397B0A" w:rsidRDefault="00397B0A" w:rsidP="00397B0A">
            <w:pPr>
              <w:rPr>
                <w:rFonts w:ascii="Times New Roman" w:hAnsi="Times New Roman"/>
                <w:sz w:val="24"/>
              </w:rPr>
            </w:pPr>
          </w:p>
        </w:tc>
      </w:tr>
    </w:tbl>
    <w:p w14:paraId="367C0659" w14:textId="77777777" w:rsidR="00373CA9" w:rsidRPr="00397B0A" w:rsidRDefault="00373CA9" w:rsidP="00397B0A">
      <w:pPr>
        <w:rPr>
          <w:rFonts w:ascii="Times New Roman" w:hAnsi="Times New Roman"/>
          <w:sz w:val="24"/>
        </w:rPr>
      </w:pPr>
    </w:p>
    <w:p w14:paraId="5E092551" w14:textId="5C30D3C1" w:rsidR="0040177E" w:rsidRPr="00C22FEB" w:rsidRDefault="00373CA9" w:rsidP="00C22FEB">
      <w:pPr>
        <w:pStyle w:val="Title"/>
        <w:rPr>
          <w:rFonts w:ascii="Times New Roman" w:hAnsi="Times New Roman" w:cs="Times New Roman"/>
          <w:szCs w:val="24"/>
        </w:rPr>
      </w:pPr>
      <w:r w:rsidRPr="00397B0A">
        <w:rPr>
          <w:rFonts w:ascii="Times New Roman" w:hAnsi="Times New Roman" w:cs="Times New Roman"/>
          <w:szCs w:val="24"/>
        </w:rPr>
        <w:t>LEARNING</w:t>
      </w:r>
      <w:r w:rsidRPr="00397B0A">
        <w:rPr>
          <w:rFonts w:ascii="Times New Roman" w:hAnsi="Times New Roman" w:cs="Times New Roman"/>
          <w:spacing w:val="-2"/>
          <w:szCs w:val="24"/>
        </w:rPr>
        <w:t xml:space="preserve"> </w:t>
      </w:r>
      <w:r w:rsidRPr="00397B0A">
        <w:rPr>
          <w:rFonts w:ascii="Times New Roman" w:hAnsi="Times New Roman" w:cs="Times New Roman"/>
          <w:szCs w:val="24"/>
        </w:rPr>
        <w:t>STANDARDS</w:t>
      </w:r>
      <w:r w:rsidR="00B4419E" w:rsidRPr="00397B0A">
        <w:rPr>
          <w:rFonts w:ascii="Times New Roman" w:hAnsi="Times New Roman" w:cs="Times New Roman"/>
          <w:szCs w:val="24"/>
        </w:rPr>
        <w:t xml:space="preserve"> &amp; ASSESSMENT</w:t>
      </w:r>
    </w:p>
    <w:tbl>
      <w:tblPr>
        <w:tblW w:w="5000" w:type="pct"/>
        <w:tblCellMar>
          <w:left w:w="0" w:type="dxa"/>
          <w:right w:w="0" w:type="dxa"/>
        </w:tblCellMar>
        <w:tblLook w:val="04A0" w:firstRow="1" w:lastRow="0" w:firstColumn="1" w:lastColumn="0" w:noHBand="0" w:noVBand="1"/>
      </w:tblPr>
      <w:tblGrid>
        <w:gridCol w:w="4443"/>
        <w:gridCol w:w="4254"/>
        <w:gridCol w:w="4253"/>
      </w:tblGrid>
      <w:tr w:rsidR="00B4419E" w:rsidRPr="00397B0A" w14:paraId="225679B5" w14:textId="35327C55" w:rsidTr="00B4419E">
        <w:trPr>
          <w:trHeight w:hRule="exact" w:val="286"/>
        </w:trPr>
        <w:tc>
          <w:tcPr>
            <w:tcW w:w="1715" w:type="pct"/>
            <w:tcBorders>
              <w:top w:val="single" w:sz="4" w:space="0" w:color="000000"/>
              <w:left w:val="single" w:sz="4" w:space="0" w:color="000000"/>
              <w:bottom w:val="single" w:sz="4" w:space="0" w:color="000000"/>
              <w:right w:val="single" w:sz="4" w:space="0" w:color="000000"/>
            </w:tcBorders>
            <w:hideMark/>
          </w:tcPr>
          <w:p w14:paraId="2643C9A7" w14:textId="0C7D0111" w:rsidR="00B4419E" w:rsidRPr="00397B0A" w:rsidRDefault="00B4419E" w:rsidP="00397B0A">
            <w:pPr>
              <w:pStyle w:val="Subtitle"/>
              <w:rPr>
                <w:rFonts w:ascii="Times New Roman" w:hAnsi="Times New Roman"/>
                <w:b w:val="0"/>
                <w:bCs w:val="0"/>
                <w:sz w:val="24"/>
              </w:rPr>
            </w:pPr>
            <w:r w:rsidRPr="00397B0A">
              <w:rPr>
                <w:rFonts w:ascii="Times New Roman" w:hAnsi="Times New Roman"/>
                <w:b w:val="0"/>
                <w:bCs w:val="0"/>
                <w:sz w:val="24"/>
              </w:rPr>
              <w:t>Curricular Competencies</w:t>
            </w:r>
          </w:p>
        </w:tc>
        <w:tc>
          <w:tcPr>
            <w:tcW w:w="1642" w:type="pct"/>
            <w:tcBorders>
              <w:top w:val="single" w:sz="4" w:space="0" w:color="000000"/>
              <w:left w:val="single" w:sz="4" w:space="0" w:color="000000"/>
              <w:bottom w:val="single" w:sz="4" w:space="0" w:color="000000"/>
              <w:right w:val="single" w:sz="4" w:space="0" w:color="000000"/>
            </w:tcBorders>
            <w:hideMark/>
          </w:tcPr>
          <w:p w14:paraId="119BD567" w14:textId="2A0B791F" w:rsidR="00B4419E" w:rsidRPr="00397B0A" w:rsidRDefault="00B4419E" w:rsidP="00397B0A">
            <w:pPr>
              <w:pStyle w:val="Subtitle"/>
              <w:rPr>
                <w:rFonts w:ascii="Times New Roman" w:hAnsi="Times New Roman"/>
                <w:b w:val="0"/>
                <w:bCs w:val="0"/>
                <w:sz w:val="24"/>
              </w:rPr>
            </w:pPr>
            <w:r w:rsidRPr="00397B0A">
              <w:rPr>
                <w:rFonts w:ascii="Times New Roman" w:hAnsi="Times New Roman"/>
                <w:b w:val="0"/>
                <w:bCs w:val="0"/>
                <w:sz w:val="24"/>
              </w:rPr>
              <w:t>Content</w:t>
            </w:r>
          </w:p>
        </w:tc>
        <w:tc>
          <w:tcPr>
            <w:tcW w:w="1642" w:type="pct"/>
            <w:tcBorders>
              <w:top w:val="single" w:sz="4" w:space="0" w:color="000000"/>
              <w:left w:val="single" w:sz="4" w:space="0" w:color="000000"/>
              <w:bottom w:val="single" w:sz="4" w:space="0" w:color="000000"/>
              <w:right w:val="single" w:sz="4" w:space="0" w:color="000000"/>
            </w:tcBorders>
          </w:tcPr>
          <w:p w14:paraId="6CD8A5F0" w14:textId="645FF11C" w:rsidR="00B4419E" w:rsidRPr="00397B0A" w:rsidRDefault="00B4419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r>
      <w:tr w:rsidR="009D1AA9" w:rsidRPr="00397B0A" w14:paraId="4A1D1B7F" w14:textId="4E62D8F4" w:rsidTr="00376BD8">
        <w:trPr>
          <w:trHeight w:val="3676"/>
        </w:trPr>
        <w:tc>
          <w:tcPr>
            <w:tcW w:w="1715" w:type="pct"/>
            <w:tcBorders>
              <w:top w:val="single" w:sz="4" w:space="0" w:color="000000"/>
              <w:left w:val="single" w:sz="4" w:space="0" w:color="000000"/>
              <w:bottom w:val="single" w:sz="4" w:space="0" w:color="000000" w:themeColor="text1"/>
              <w:right w:val="single" w:sz="4" w:space="0" w:color="000000"/>
            </w:tcBorders>
          </w:tcPr>
          <w:p w14:paraId="3525C104" w14:textId="27CEE3B5" w:rsidR="009D1AA9" w:rsidRDefault="009D1AA9" w:rsidP="000A633D">
            <w:pPr>
              <w:rPr>
                <w:rFonts w:ascii="Times New Roman" w:hAnsi="Times New Roman"/>
                <w:sz w:val="24"/>
              </w:rPr>
            </w:pPr>
            <w:r w:rsidRPr="000A633D">
              <w:rPr>
                <w:rFonts w:ascii="Times New Roman" w:hAnsi="Times New Roman"/>
                <w:sz w:val="24"/>
              </w:rPr>
              <w:lastRenderedPageBreak/>
              <w:t>ELA 3, CC-16 Develop and apply expanding word knowledge</w:t>
            </w:r>
            <w:r w:rsidR="000A633D">
              <w:rPr>
                <w:rFonts w:ascii="Times New Roman" w:hAnsi="Times New Roman"/>
                <w:sz w:val="24"/>
              </w:rPr>
              <w:t>.</w:t>
            </w:r>
          </w:p>
          <w:p w14:paraId="470261FB" w14:textId="3D2D5824" w:rsidR="000A633D" w:rsidRDefault="000A633D" w:rsidP="000A633D">
            <w:pPr>
              <w:pStyle w:val="ListParagraph"/>
              <w:numPr>
                <w:ilvl w:val="0"/>
                <w:numId w:val="18"/>
              </w:numPr>
              <w:rPr>
                <w:rFonts w:ascii="Times New Roman" w:hAnsi="Times New Roman"/>
                <w:sz w:val="24"/>
              </w:rPr>
            </w:pPr>
            <w:r>
              <w:rPr>
                <w:rFonts w:ascii="Times New Roman" w:hAnsi="Times New Roman"/>
                <w:sz w:val="24"/>
              </w:rPr>
              <w:t>Students use to learn words from the medicine wheel throughout the unit.</w:t>
            </w:r>
          </w:p>
          <w:p w14:paraId="0F9B223D" w14:textId="4D7D4ABD" w:rsidR="000A633D" w:rsidRDefault="000A633D" w:rsidP="000A633D">
            <w:pPr>
              <w:pStyle w:val="ListParagraph"/>
              <w:rPr>
                <w:rFonts w:ascii="Times New Roman" w:hAnsi="Times New Roman"/>
                <w:sz w:val="24"/>
              </w:rPr>
            </w:pPr>
          </w:p>
          <w:p w14:paraId="3ACB1994" w14:textId="77777777" w:rsidR="00620F2E" w:rsidRDefault="00620F2E" w:rsidP="000A633D">
            <w:pPr>
              <w:rPr>
                <w:rFonts w:ascii="Times New Roman" w:hAnsi="Times New Roman"/>
                <w:sz w:val="24"/>
              </w:rPr>
            </w:pPr>
          </w:p>
          <w:p w14:paraId="6BB67945" w14:textId="77777777" w:rsidR="00620F2E" w:rsidRDefault="00620F2E" w:rsidP="000A633D">
            <w:pPr>
              <w:rPr>
                <w:rFonts w:ascii="Times New Roman" w:hAnsi="Times New Roman"/>
                <w:sz w:val="24"/>
              </w:rPr>
            </w:pPr>
          </w:p>
          <w:p w14:paraId="7A71C0AC" w14:textId="77777777" w:rsidR="00620F2E" w:rsidRDefault="00620F2E" w:rsidP="000A633D">
            <w:pPr>
              <w:rPr>
                <w:rFonts w:ascii="Times New Roman" w:hAnsi="Times New Roman"/>
                <w:sz w:val="24"/>
              </w:rPr>
            </w:pPr>
          </w:p>
          <w:p w14:paraId="2BE43A36" w14:textId="52574EAA" w:rsidR="000A633D" w:rsidRDefault="000A633D" w:rsidP="000A633D">
            <w:pPr>
              <w:rPr>
                <w:rFonts w:ascii="Times New Roman" w:hAnsi="Times New Roman"/>
                <w:sz w:val="24"/>
              </w:rPr>
            </w:pPr>
            <w:r>
              <w:rPr>
                <w:rFonts w:ascii="Times New Roman" w:hAnsi="Times New Roman"/>
                <w:sz w:val="24"/>
              </w:rPr>
              <w:t xml:space="preserve">ELA 3, CC-10 </w:t>
            </w:r>
            <w:r w:rsidRPr="00D8073B">
              <w:rPr>
                <w:rFonts w:ascii="Times New Roman" w:hAnsi="Times New Roman"/>
                <w:sz w:val="24"/>
              </w:rPr>
              <w:t>Show awareness of how story in First Peoples cultures connects people to family and community</w:t>
            </w:r>
          </w:p>
          <w:p w14:paraId="5AA90090" w14:textId="2A9B0FA6" w:rsidR="000A633D" w:rsidRPr="00620F2E" w:rsidRDefault="000A633D" w:rsidP="00620F2E">
            <w:pPr>
              <w:pStyle w:val="ListParagraph"/>
              <w:numPr>
                <w:ilvl w:val="0"/>
                <w:numId w:val="18"/>
              </w:numPr>
              <w:rPr>
                <w:rFonts w:ascii="Times New Roman" w:hAnsi="Times New Roman"/>
                <w:sz w:val="24"/>
              </w:rPr>
            </w:pPr>
            <w:r w:rsidRPr="00620F2E">
              <w:rPr>
                <w:rFonts w:ascii="Times New Roman" w:hAnsi="Times New Roman"/>
                <w:sz w:val="24"/>
              </w:rPr>
              <w:t>Students will begin to familiarize themselves with the medicine wheel, and how we will use it from the rest of the unit.</w:t>
            </w:r>
          </w:p>
          <w:p w14:paraId="15A800F4" w14:textId="77777777" w:rsidR="00620F2E" w:rsidRDefault="00620F2E" w:rsidP="00620F2E">
            <w:pPr>
              <w:rPr>
                <w:rFonts w:ascii="Times New Roman" w:hAnsi="Times New Roman"/>
                <w:sz w:val="24"/>
              </w:rPr>
            </w:pPr>
            <w:r>
              <w:rPr>
                <w:rFonts w:ascii="Times New Roman" w:hAnsi="Times New Roman"/>
                <w:sz w:val="24"/>
              </w:rPr>
              <w:t xml:space="preserve">ARTS 3, CC-3 </w:t>
            </w:r>
            <w:r w:rsidRPr="00972007">
              <w:rPr>
                <w:rFonts w:ascii="Times New Roman" w:hAnsi="Times New Roman"/>
                <w:sz w:val="24"/>
              </w:rPr>
              <w:t>Explore identity, place, culture, and belonging through arts experiences</w:t>
            </w:r>
            <w:r>
              <w:rPr>
                <w:rFonts w:ascii="Times New Roman" w:hAnsi="Times New Roman"/>
                <w:sz w:val="24"/>
              </w:rPr>
              <w:t>.</w:t>
            </w:r>
          </w:p>
          <w:p w14:paraId="0717A58F" w14:textId="77777777" w:rsidR="000A633D" w:rsidRDefault="009F3B53" w:rsidP="009F3B53">
            <w:pPr>
              <w:pStyle w:val="ListParagraph"/>
              <w:numPr>
                <w:ilvl w:val="0"/>
                <w:numId w:val="18"/>
              </w:numPr>
              <w:rPr>
                <w:rFonts w:ascii="Times New Roman" w:hAnsi="Times New Roman"/>
                <w:sz w:val="24"/>
              </w:rPr>
            </w:pPr>
            <w:r>
              <w:rPr>
                <w:rFonts w:ascii="Times New Roman" w:hAnsi="Times New Roman"/>
                <w:sz w:val="24"/>
              </w:rPr>
              <w:t>Students are tasked to ask their parents where their name came from to make deeper artistic connections.</w:t>
            </w:r>
          </w:p>
          <w:p w14:paraId="1DF6E534" w14:textId="77777777" w:rsidR="00C22FEB" w:rsidRDefault="00C22FEB" w:rsidP="00C22FEB">
            <w:pPr>
              <w:rPr>
                <w:rFonts w:ascii="Times New Roman" w:hAnsi="Times New Roman"/>
                <w:sz w:val="24"/>
              </w:rPr>
            </w:pPr>
          </w:p>
          <w:p w14:paraId="24D81E93" w14:textId="77777777" w:rsidR="00C22FEB" w:rsidRDefault="00C22FEB" w:rsidP="00C22FEB">
            <w:pPr>
              <w:rPr>
                <w:rFonts w:ascii="Times New Roman" w:hAnsi="Times New Roman"/>
                <w:sz w:val="24"/>
              </w:rPr>
            </w:pPr>
          </w:p>
          <w:p w14:paraId="14DF2EA9" w14:textId="77777777" w:rsidR="00545752" w:rsidRDefault="00545752" w:rsidP="00C22FEB">
            <w:pPr>
              <w:rPr>
                <w:rFonts w:ascii="Times New Roman" w:hAnsi="Times New Roman"/>
                <w:sz w:val="24"/>
              </w:rPr>
            </w:pPr>
          </w:p>
          <w:p w14:paraId="0A9CC2E5" w14:textId="4F6FF38C" w:rsidR="00C22FEB" w:rsidRDefault="00C22FEB" w:rsidP="00C22FEB">
            <w:pPr>
              <w:rPr>
                <w:rFonts w:ascii="Times New Roman" w:hAnsi="Times New Roman"/>
                <w:sz w:val="24"/>
              </w:rPr>
            </w:pPr>
            <w:r>
              <w:rPr>
                <w:rFonts w:ascii="Times New Roman" w:hAnsi="Times New Roman"/>
                <w:sz w:val="24"/>
              </w:rPr>
              <w:t xml:space="preserve">SOCI 3, CC-1 </w:t>
            </w:r>
            <w:r w:rsidRPr="004D6A72">
              <w:rPr>
                <w:rFonts w:ascii="Times New Roman" w:hAnsi="Times New Roman"/>
                <w:sz w:val="24"/>
              </w:rPr>
              <w:t>Use Social Studies inquiry processes and skills to ask questions; gather, interpret, and analyze ideas; and communicate findings and decisions</w:t>
            </w:r>
          </w:p>
          <w:p w14:paraId="6A87CB73" w14:textId="15E939B3" w:rsidR="00C22FEB" w:rsidRPr="00C22FEB" w:rsidRDefault="00545752" w:rsidP="00C22FEB">
            <w:pPr>
              <w:pStyle w:val="ListParagraph"/>
              <w:numPr>
                <w:ilvl w:val="0"/>
                <w:numId w:val="18"/>
              </w:numPr>
              <w:rPr>
                <w:rFonts w:ascii="Times New Roman" w:hAnsi="Times New Roman"/>
                <w:sz w:val="24"/>
              </w:rPr>
            </w:pPr>
            <w:r>
              <w:rPr>
                <w:rFonts w:ascii="Times New Roman" w:hAnsi="Times New Roman"/>
                <w:sz w:val="24"/>
              </w:rPr>
              <w:t>In lesson 4 students are encouraged to ask questions about their environment and get to know their classmates in nature.</w:t>
            </w:r>
          </w:p>
        </w:tc>
        <w:tc>
          <w:tcPr>
            <w:tcW w:w="1642" w:type="pct"/>
            <w:tcBorders>
              <w:top w:val="single" w:sz="4" w:space="0" w:color="000000"/>
              <w:left w:val="single" w:sz="4" w:space="0" w:color="000000"/>
              <w:bottom w:val="single" w:sz="4" w:space="0" w:color="000000" w:themeColor="text1"/>
              <w:right w:val="single" w:sz="4" w:space="0" w:color="000000"/>
            </w:tcBorders>
          </w:tcPr>
          <w:p w14:paraId="58E5A76B" w14:textId="7C23A33D" w:rsidR="009D1AA9" w:rsidRPr="000A633D" w:rsidRDefault="009D1AA9" w:rsidP="000A633D">
            <w:pPr>
              <w:rPr>
                <w:rFonts w:ascii="Times New Roman" w:hAnsi="Times New Roman"/>
                <w:sz w:val="24"/>
              </w:rPr>
            </w:pPr>
            <w:r w:rsidRPr="000A633D">
              <w:rPr>
                <w:rFonts w:ascii="Times New Roman" w:hAnsi="Times New Roman"/>
                <w:sz w:val="24"/>
              </w:rPr>
              <w:t xml:space="preserve">ELA, C-1 </w:t>
            </w:r>
            <w:r w:rsidRPr="000A633D">
              <w:rPr>
                <w:rFonts w:ascii="Times New Roman" w:hAnsi="Times New Roman"/>
                <w:sz w:val="24"/>
              </w:rPr>
              <w:t>literary elements and devices</w:t>
            </w:r>
            <w:r w:rsidRPr="000A633D">
              <w:rPr>
                <w:rFonts w:ascii="Times New Roman" w:hAnsi="Times New Roman"/>
                <w:sz w:val="24"/>
              </w:rPr>
              <w:t>:</w:t>
            </w:r>
          </w:p>
          <w:p w14:paraId="52078B1E" w14:textId="77777777" w:rsidR="00620F2E" w:rsidRDefault="009D1AA9" w:rsidP="00620F2E">
            <w:pPr>
              <w:rPr>
                <w:rFonts w:ascii="Times New Roman" w:hAnsi="Times New Roman"/>
                <w:i/>
                <w:iCs/>
                <w:sz w:val="24"/>
              </w:rPr>
            </w:pPr>
            <w:r w:rsidRPr="00620F2E">
              <w:rPr>
                <w:rFonts w:ascii="Times New Roman" w:hAnsi="Times New Roman"/>
                <w:i/>
                <w:iCs/>
                <w:sz w:val="24"/>
              </w:rPr>
              <w:t>descriptive language, poetic language, imagery</w:t>
            </w:r>
            <w:r w:rsidR="000A633D" w:rsidRPr="00620F2E">
              <w:rPr>
                <w:rFonts w:ascii="Times New Roman" w:hAnsi="Times New Roman"/>
                <w:i/>
                <w:iCs/>
                <w:sz w:val="24"/>
              </w:rPr>
              <w:t xml:space="preserve">. </w:t>
            </w:r>
          </w:p>
          <w:p w14:paraId="7D549B32" w14:textId="602A4E37" w:rsidR="009D1AA9" w:rsidRPr="00620F2E" w:rsidRDefault="000A633D" w:rsidP="00620F2E">
            <w:pPr>
              <w:pStyle w:val="ListParagraph"/>
              <w:numPr>
                <w:ilvl w:val="0"/>
                <w:numId w:val="18"/>
              </w:numPr>
              <w:rPr>
                <w:rFonts w:ascii="Times New Roman" w:hAnsi="Times New Roman"/>
                <w:sz w:val="24"/>
              </w:rPr>
            </w:pPr>
            <w:r w:rsidRPr="00620F2E">
              <w:rPr>
                <w:rFonts w:ascii="Times New Roman" w:hAnsi="Times New Roman"/>
                <w:sz w:val="24"/>
              </w:rPr>
              <w:t>Students will create a list of words that describe them in lesson 3.</w:t>
            </w:r>
          </w:p>
          <w:p w14:paraId="1BBE9F13" w14:textId="77777777" w:rsidR="00620F2E" w:rsidRDefault="000A633D" w:rsidP="009D1AA9">
            <w:pPr>
              <w:rPr>
                <w:rFonts w:ascii="Times New Roman" w:hAnsi="Times New Roman"/>
                <w:sz w:val="24"/>
              </w:rPr>
            </w:pPr>
            <w:r>
              <w:rPr>
                <w:rFonts w:ascii="Times New Roman" w:hAnsi="Times New Roman"/>
                <w:sz w:val="24"/>
              </w:rPr>
              <w:t xml:space="preserve"> </w:t>
            </w:r>
          </w:p>
          <w:p w14:paraId="63A28D64" w14:textId="77777777" w:rsidR="00620F2E" w:rsidRDefault="00620F2E" w:rsidP="009D1AA9">
            <w:pPr>
              <w:rPr>
                <w:rFonts w:ascii="Times New Roman" w:hAnsi="Times New Roman"/>
                <w:sz w:val="24"/>
              </w:rPr>
            </w:pPr>
          </w:p>
          <w:p w14:paraId="08E9910D" w14:textId="77777777" w:rsidR="00620F2E" w:rsidRDefault="00620F2E" w:rsidP="009D1AA9">
            <w:pPr>
              <w:rPr>
                <w:rFonts w:ascii="Times New Roman" w:hAnsi="Times New Roman"/>
                <w:sz w:val="24"/>
              </w:rPr>
            </w:pPr>
          </w:p>
          <w:p w14:paraId="6B486984" w14:textId="77777777" w:rsidR="00620F2E" w:rsidRDefault="000A633D" w:rsidP="009D1AA9">
            <w:pPr>
              <w:rPr>
                <w:rFonts w:ascii="Times New Roman" w:hAnsi="Times New Roman"/>
                <w:sz w:val="24"/>
              </w:rPr>
            </w:pPr>
            <w:r>
              <w:rPr>
                <w:rFonts w:ascii="Times New Roman" w:hAnsi="Times New Roman"/>
                <w:sz w:val="24"/>
              </w:rPr>
              <w:t xml:space="preserve">ARTS 3, C-10 </w:t>
            </w:r>
            <w:r w:rsidRPr="009C78B3">
              <w:rPr>
                <w:rFonts w:ascii="Times New Roman" w:hAnsi="Times New Roman"/>
                <w:sz w:val="24"/>
              </w:rPr>
              <w:t>personal and collective responsibility associated with creating, experiencing, or sharing in a safe learning environment</w:t>
            </w:r>
            <w:r w:rsidR="00620F2E">
              <w:rPr>
                <w:rFonts w:ascii="Times New Roman" w:hAnsi="Times New Roman"/>
                <w:sz w:val="24"/>
              </w:rPr>
              <w:t xml:space="preserve">. </w:t>
            </w:r>
          </w:p>
          <w:p w14:paraId="3006C040" w14:textId="77777777" w:rsidR="009D1AA9" w:rsidRDefault="00620F2E" w:rsidP="00620F2E">
            <w:pPr>
              <w:pStyle w:val="ListParagraph"/>
              <w:numPr>
                <w:ilvl w:val="0"/>
                <w:numId w:val="18"/>
              </w:numPr>
              <w:rPr>
                <w:rFonts w:ascii="Times New Roman" w:hAnsi="Times New Roman"/>
                <w:sz w:val="24"/>
              </w:rPr>
            </w:pPr>
            <w:r w:rsidRPr="00620F2E">
              <w:rPr>
                <w:rFonts w:ascii="Times New Roman" w:hAnsi="Times New Roman"/>
                <w:sz w:val="24"/>
              </w:rPr>
              <w:t>The video in this lesson will activate students’ schemas about new ways of knowing and learning we will be engaging with further in the unit.</w:t>
            </w:r>
          </w:p>
          <w:p w14:paraId="5B8625F6" w14:textId="77777777" w:rsidR="00620F2E" w:rsidRDefault="00620F2E" w:rsidP="00620F2E">
            <w:pPr>
              <w:rPr>
                <w:rFonts w:ascii="Times New Roman" w:hAnsi="Times New Roman"/>
                <w:sz w:val="24"/>
              </w:rPr>
            </w:pPr>
            <w:r>
              <w:rPr>
                <w:rFonts w:ascii="Times New Roman" w:hAnsi="Times New Roman"/>
                <w:sz w:val="24"/>
              </w:rPr>
              <w:t xml:space="preserve">ARTS 3, C-10 </w:t>
            </w:r>
            <w:r w:rsidRPr="009C78B3">
              <w:rPr>
                <w:rFonts w:ascii="Times New Roman" w:hAnsi="Times New Roman"/>
                <w:sz w:val="24"/>
              </w:rPr>
              <w:t>personal and collective responsibility associated with creating, experiencing, or sharing in a safe learning environment</w:t>
            </w:r>
            <w:r>
              <w:rPr>
                <w:rFonts w:ascii="Times New Roman" w:hAnsi="Times New Roman"/>
                <w:sz w:val="24"/>
              </w:rPr>
              <w:t xml:space="preserve"> </w:t>
            </w:r>
          </w:p>
          <w:p w14:paraId="12174F29" w14:textId="77777777" w:rsidR="00620F2E" w:rsidRDefault="009F3B53" w:rsidP="00620F2E">
            <w:pPr>
              <w:pStyle w:val="ListParagraph"/>
              <w:numPr>
                <w:ilvl w:val="0"/>
                <w:numId w:val="18"/>
              </w:numPr>
              <w:rPr>
                <w:rFonts w:ascii="Times New Roman" w:hAnsi="Times New Roman"/>
                <w:sz w:val="24"/>
              </w:rPr>
            </w:pPr>
            <w:r>
              <w:rPr>
                <w:rFonts w:ascii="Times New Roman" w:hAnsi="Times New Roman"/>
                <w:sz w:val="24"/>
              </w:rPr>
              <w:t>Students make choices of how their name should be represented through art, to later present to the class.</w:t>
            </w:r>
          </w:p>
          <w:p w14:paraId="13C1037B" w14:textId="77777777" w:rsidR="00545752" w:rsidRDefault="00545752" w:rsidP="00545752">
            <w:pPr>
              <w:rPr>
                <w:rFonts w:ascii="Times New Roman" w:hAnsi="Times New Roman"/>
                <w:sz w:val="24"/>
              </w:rPr>
            </w:pPr>
          </w:p>
          <w:p w14:paraId="306C8D28" w14:textId="77777777" w:rsidR="00545752" w:rsidRDefault="00545752" w:rsidP="00545752">
            <w:pPr>
              <w:rPr>
                <w:rFonts w:ascii="Times New Roman" w:hAnsi="Times New Roman"/>
                <w:sz w:val="24"/>
              </w:rPr>
            </w:pPr>
          </w:p>
          <w:p w14:paraId="3E1707E7" w14:textId="5DC6D880" w:rsidR="00545752" w:rsidRDefault="00545752" w:rsidP="00545752">
            <w:pPr>
              <w:rPr>
                <w:rFonts w:ascii="Times New Roman" w:hAnsi="Times New Roman"/>
                <w:sz w:val="24"/>
              </w:rPr>
            </w:pPr>
            <w:r w:rsidRPr="00545752">
              <w:rPr>
                <w:rFonts w:ascii="Times New Roman" w:hAnsi="Times New Roman"/>
                <w:sz w:val="24"/>
              </w:rPr>
              <w:t>SOCI 3, C-6 Relationship between humans and their environment protocols around the world that acknowledge and respect the land</w:t>
            </w:r>
            <w:r>
              <w:rPr>
                <w:rFonts w:ascii="Times New Roman" w:hAnsi="Times New Roman"/>
                <w:sz w:val="24"/>
              </w:rPr>
              <w:t xml:space="preserve">. </w:t>
            </w:r>
          </w:p>
          <w:p w14:paraId="7694EB8B" w14:textId="51C549EC" w:rsidR="00545752" w:rsidRPr="00545752" w:rsidRDefault="00545752" w:rsidP="00545752">
            <w:pPr>
              <w:pStyle w:val="ListParagraph"/>
              <w:numPr>
                <w:ilvl w:val="0"/>
                <w:numId w:val="18"/>
              </w:numPr>
              <w:rPr>
                <w:rFonts w:ascii="Times New Roman" w:hAnsi="Times New Roman"/>
                <w:sz w:val="24"/>
              </w:rPr>
            </w:pPr>
            <w:r>
              <w:rPr>
                <w:rFonts w:ascii="Times New Roman" w:hAnsi="Times New Roman"/>
                <w:sz w:val="24"/>
              </w:rPr>
              <w:t>Students will be introduced to land acknowledgments in lesson 4 and exercise their new views on themselves and respecting nature.</w:t>
            </w:r>
          </w:p>
        </w:tc>
        <w:tc>
          <w:tcPr>
            <w:tcW w:w="1642" w:type="pct"/>
            <w:tcBorders>
              <w:top w:val="single" w:sz="4" w:space="0" w:color="000000"/>
              <w:left w:val="single" w:sz="4" w:space="0" w:color="000000"/>
              <w:bottom w:val="single" w:sz="4" w:space="0" w:color="000000" w:themeColor="text1"/>
              <w:right w:val="single" w:sz="4" w:space="0" w:color="000000"/>
            </w:tcBorders>
          </w:tcPr>
          <w:p w14:paraId="4A725A02" w14:textId="07C404AC" w:rsidR="009D1AA9" w:rsidRPr="00620F2E" w:rsidRDefault="009D1AA9" w:rsidP="009D1AA9">
            <w:pPr>
              <w:pStyle w:val="NormalWeb"/>
              <w:rPr>
                <w:rFonts w:ascii="Times New Roman" w:hAnsi="Times New Roman"/>
                <w:sz w:val="24"/>
                <w:szCs w:val="22"/>
              </w:rPr>
            </w:pPr>
            <w:r w:rsidRPr="00620F2E">
              <w:rPr>
                <w:rFonts w:ascii="Times New Roman" w:hAnsi="Times New Roman"/>
                <w:sz w:val="24"/>
                <w:szCs w:val="22"/>
              </w:rPr>
              <w:t>FORMATIVE- Students will be assessed for ELA 3 based on their list of words created</w:t>
            </w:r>
            <w:r w:rsidR="000A633D" w:rsidRPr="00620F2E">
              <w:rPr>
                <w:rFonts w:ascii="Times New Roman" w:hAnsi="Times New Roman"/>
                <w:sz w:val="24"/>
                <w:szCs w:val="22"/>
              </w:rPr>
              <w:t xml:space="preserve"> in lesson 3.</w:t>
            </w:r>
          </w:p>
          <w:p w14:paraId="1FF3EDD9" w14:textId="77777777" w:rsidR="009D1AA9" w:rsidRPr="00620F2E" w:rsidRDefault="009D1AA9" w:rsidP="009D1AA9">
            <w:pPr>
              <w:pStyle w:val="NormalWeb"/>
              <w:numPr>
                <w:ilvl w:val="0"/>
                <w:numId w:val="24"/>
              </w:numPr>
              <w:rPr>
                <w:rFonts w:ascii="Times New Roman" w:hAnsi="Times New Roman"/>
                <w:sz w:val="24"/>
                <w:szCs w:val="22"/>
              </w:rPr>
            </w:pPr>
            <w:r w:rsidRPr="00620F2E">
              <w:rPr>
                <w:rFonts w:ascii="Times New Roman" w:hAnsi="Times New Roman"/>
                <w:sz w:val="24"/>
                <w:szCs w:val="22"/>
              </w:rPr>
              <w:t>Assessment will be formative; students will be able to add and edit their words as they please as this will be a rough draft.</w:t>
            </w:r>
          </w:p>
          <w:p w14:paraId="412EF21A" w14:textId="77777777" w:rsidR="009D1AA9" w:rsidRDefault="009D1AA9" w:rsidP="009D1AA9">
            <w:pPr>
              <w:rPr>
                <w:rFonts w:ascii="Times New Roman" w:hAnsi="Times New Roman"/>
                <w:sz w:val="24"/>
              </w:rPr>
            </w:pPr>
          </w:p>
          <w:p w14:paraId="422D0B78" w14:textId="77777777" w:rsidR="00620F2E" w:rsidRDefault="00620F2E" w:rsidP="009D1AA9">
            <w:pPr>
              <w:rPr>
                <w:rFonts w:ascii="Times New Roman" w:hAnsi="Times New Roman"/>
                <w:sz w:val="24"/>
              </w:rPr>
            </w:pPr>
            <w:r>
              <w:rPr>
                <w:rFonts w:ascii="Times New Roman" w:hAnsi="Times New Roman"/>
                <w:sz w:val="24"/>
              </w:rPr>
              <w:t>TC will observe this day as it is only lesson 1- no marks will be awarded, and students will be assessed for personal use of TC on how they interact in the classroom.</w:t>
            </w:r>
          </w:p>
          <w:p w14:paraId="16BA9656" w14:textId="77777777" w:rsidR="009F3B53" w:rsidRDefault="009F3B53" w:rsidP="009D1AA9">
            <w:pPr>
              <w:rPr>
                <w:rFonts w:ascii="Times New Roman" w:hAnsi="Times New Roman"/>
                <w:sz w:val="24"/>
              </w:rPr>
            </w:pPr>
          </w:p>
          <w:p w14:paraId="4687BF64" w14:textId="77777777" w:rsidR="009F3B53" w:rsidRDefault="009F3B53" w:rsidP="009D1AA9">
            <w:pPr>
              <w:rPr>
                <w:rFonts w:ascii="Times New Roman" w:hAnsi="Times New Roman"/>
                <w:sz w:val="24"/>
              </w:rPr>
            </w:pPr>
          </w:p>
          <w:p w14:paraId="0720E166" w14:textId="77777777" w:rsidR="00545752" w:rsidRDefault="009F3B53" w:rsidP="009D1AA9">
            <w:pPr>
              <w:rPr>
                <w:rFonts w:ascii="Times New Roman" w:hAnsi="Times New Roman"/>
                <w:sz w:val="24"/>
              </w:rPr>
            </w:pPr>
            <w:r>
              <w:rPr>
                <w:rFonts w:ascii="Times New Roman" w:hAnsi="Times New Roman"/>
                <w:sz w:val="24"/>
              </w:rPr>
              <w:t>SUMMATIVE- Students will engage in the “see it” portion of the medicine wheel, ¼ will be awarded for each portion of the medicine wheel if students complete the activities requested of them (total of 4 marks at end of unit</w:t>
            </w:r>
            <w:r>
              <w:rPr>
                <w:rFonts w:ascii="Times New Roman" w:hAnsi="Times New Roman"/>
                <w:sz w:val="24"/>
              </w:rPr>
              <w:t xml:space="preserve"> for a summative assessment) </w:t>
            </w:r>
          </w:p>
          <w:p w14:paraId="5BFA2D0C" w14:textId="77777777" w:rsidR="00545752" w:rsidRDefault="00545752" w:rsidP="009D1AA9">
            <w:pPr>
              <w:rPr>
                <w:rFonts w:ascii="Times New Roman" w:hAnsi="Times New Roman"/>
                <w:sz w:val="24"/>
              </w:rPr>
            </w:pPr>
          </w:p>
          <w:p w14:paraId="1CC795A3" w14:textId="3EC33A5D" w:rsidR="00545752" w:rsidRDefault="00545752" w:rsidP="009D1AA9">
            <w:pPr>
              <w:rPr>
                <w:rFonts w:ascii="Times New Roman" w:hAnsi="Times New Roman"/>
                <w:sz w:val="24"/>
              </w:rPr>
            </w:pPr>
          </w:p>
          <w:p w14:paraId="62A2CDE9" w14:textId="1AC25277" w:rsidR="00376BD8" w:rsidRDefault="00376BD8" w:rsidP="009D1AA9">
            <w:pPr>
              <w:rPr>
                <w:rFonts w:ascii="Times New Roman" w:hAnsi="Times New Roman"/>
                <w:sz w:val="24"/>
              </w:rPr>
            </w:pPr>
          </w:p>
          <w:p w14:paraId="2BE26B82" w14:textId="2843309F" w:rsidR="00376BD8" w:rsidRDefault="00376BD8" w:rsidP="009D1AA9">
            <w:pPr>
              <w:rPr>
                <w:rFonts w:ascii="Times New Roman" w:hAnsi="Times New Roman"/>
                <w:sz w:val="24"/>
              </w:rPr>
            </w:pPr>
          </w:p>
          <w:p w14:paraId="34AD07CC" w14:textId="77777777" w:rsidR="00376BD8" w:rsidRDefault="00376BD8" w:rsidP="009D1AA9">
            <w:pPr>
              <w:rPr>
                <w:rFonts w:ascii="Times New Roman" w:hAnsi="Times New Roman"/>
                <w:sz w:val="24"/>
              </w:rPr>
            </w:pPr>
          </w:p>
          <w:p w14:paraId="41D1376A" w14:textId="77777777" w:rsidR="00545752" w:rsidRPr="0052654B" w:rsidRDefault="00545752" w:rsidP="00545752">
            <w:pPr>
              <w:pStyle w:val="NormalWeb"/>
              <w:rPr>
                <w:rFonts w:ascii="Times New Roman" w:hAnsi="Times New Roman"/>
                <w:sz w:val="24"/>
                <w:szCs w:val="22"/>
              </w:rPr>
            </w:pPr>
            <w:r w:rsidRPr="0052654B">
              <w:rPr>
                <w:rFonts w:ascii="Times New Roman" w:hAnsi="Times New Roman"/>
                <w:sz w:val="24"/>
                <w:szCs w:val="22"/>
              </w:rPr>
              <w:t>FORMATIVE- Students will be encouraged to ask questions and try new things so TC can have verbal conversations with new students about their likes and interests.</w:t>
            </w:r>
          </w:p>
          <w:p w14:paraId="0F0DBBE9" w14:textId="03F5C797" w:rsidR="00545752" w:rsidRPr="00376BD8" w:rsidRDefault="00545752" w:rsidP="00376BD8">
            <w:pPr>
              <w:pStyle w:val="NormalWeb"/>
              <w:rPr>
                <w:rFonts w:ascii="Times New Roman" w:hAnsi="Times New Roman"/>
                <w:b/>
                <w:bCs/>
                <w:i/>
                <w:iCs/>
                <w:sz w:val="20"/>
                <w:szCs w:val="20"/>
              </w:rPr>
            </w:pPr>
            <w:r w:rsidRPr="0052654B">
              <w:rPr>
                <w:rFonts w:ascii="Times New Roman" w:hAnsi="Times New Roman"/>
                <w:sz w:val="24"/>
                <w:szCs w:val="22"/>
              </w:rPr>
              <w:t xml:space="preserve">SUMMATIVE- A completion mark ¼ will be awarded for each portion of the </w:t>
            </w:r>
            <w:r w:rsidRPr="0052654B">
              <w:rPr>
                <w:rFonts w:ascii="Times New Roman" w:hAnsi="Times New Roman"/>
                <w:sz w:val="24"/>
                <w:szCs w:val="22"/>
              </w:rPr>
              <w:lastRenderedPageBreak/>
              <w:t xml:space="preserve">medicine wheel, for this portion students will creatively engage in the activity </w:t>
            </w:r>
            <w:r w:rsidR="0052654B" w:rsidRPr="0052654B">
              <w:rPr>
                <w:rFonts w:ascii="Times New Roman" w:hAnsi="Times New Roman"/>
                <w:sz w:val="24"/>
                <w:szCs w:val="22"/>
              </w:rPr>
              <w:t xml:space="preserve">as respectfully observe the environment </w:t>
            </w:r>
            <w:r w:rsidRPr="0052654B">
              <w:rPr>
                <w:rFonts w:ascii="Times New Roman" w:hAnsi="Times New Roman"/>
                <w:sz w:val="24"/>
                <w:szCs w:val="22"/>
              </w:rPr>
              <w:t>to fulfill 1 full mark.</w:t>
            </w:r>
          </w:p>
          <w:p w14:paraId="4129F0B7" w14:textId="27840703" w:rsidR="009F3B53" w:rsidRPr="00376BD8" w:rsidRDefault="009D4BEC" w:rsidP="009D1AA9">
            <w:pPr>
              <w:rPr>
                <w:rFonts w:ascii="Times New Roman" w:hAnsi="Times New Roman"/>
                <w:b/>
                <w:bCs/>
                <w:sz w:val="24"/>
              </w:rPr>
            </w:pPr>
            <w:r w:rsidRPr="00376BD8">
              <w:rPr>
                <w:rFonts w:ascii="Times New Roman" w:hAnsi="Times New Roman"/>
                <w:b/>
                <w:bCs/>
                <w:sz w:val="24"/>
              </w:rPr>
              <w:t>Lesson 2-5 are awarded 1 full mark for full participation in the lesson that day.</w:t>
            </w:r>
          </w:p>
        </w:tc>
      </w:tr>
    </w:tbl>
    <w:p w14:paraId="2AE982A8" w14:textId="77777777" w:rsidR="00482BA8" w:rsidRPr="00482BA8" w:rsidRDefault="00482BA8" w:rsidP="00482BA8"/>
    <w:p w14:paraId="16F67393" w14:textId="3238F0B4" w:rsidR="00373CA9" w:rsidRPr="00397B0A" w:rsidRDefault="00373CA9" w:rsidP="00397B0A">
      <w:pPr>
        <w:pStyle w:val="Title"/>
        <w:rPr>
          <w:rFonts w:ascii="Times New Roman" w:hAnsi="Times New Roman" w:cs="Times New Roman"/>
          <w:spacing w:val="43"/>
          <w:szCs w:val="24"/>
        </w:rPr>
      </w:pPr>
      <w:r w:rsidRPr="00397B0A">
        <w:rPr>
          <w:rFonts w:ascii="Times New Roman" w:hAnsi="Times New Roman" w:cs="Times New Roman"/>
          <w:szCs w:val="24"/>
        </w:rPr>
        <w:t>Prerequisite</w:t>
      </w:r>
      <w:r w:rsidRPr="00397B0A">
        <w:rPr>
          <w:rFonts w:ascii="Times New Roman" w:hAnsi="Times New Roman" w:cs="Times New Roman"/>
          <w:spacing w:val="-2"/>
          <w:szCs w:val="24"/>
        </w:rPr>
        <w:t xml:space="preserve"> </w:t>
      </w:r>
      <w:r w:rsidRPr="00397B0A">
        <w:rPr>
          <w:rFonts w:ascii="Times New Roman" w:hAnsi="Times New Roman" w:cs="Times New Roman"/>
          <w:szCs w:val="24"/>
        </w:rPr>
        <w:t>Concepts and Skills</w:t>
      </w:r>
    </w:p>
    <w:tbl>
      <w:tblPr>
        <w:tblStyle w:val="TableGrid"/>
        <w:tblW w:w="0" w:type="auto"/>
        <w:tblLook w:val="04A0" w:firstRow="1" w:lastRow="0" w:firstColumn="1" w:lastColumn="0" w:noHBand="0" w:noVBand="1"/>
      </w:tblPr>
      <w:tblGrid>
        <w:gridCol w:w="12753"/>
      </w:tblGrid>
      <w:tr w:rsidR="00290FD1" w:rsidRPr="00397B0A" w14:paraId="01177BA5" w14:textId="77777777" w:rsidTr="00620F2E">
        <w:trPr>
          <w:trHeight w:val="1325"/>
        </w:trPr>
        <w:tc>
          <w:tcPr>
            <w:tcW w:w="12753" w:type="dxa"/>
          </w:tcPr>
          <w:p w14:paraId="589A7478" w14:textId="77AB9167" w:rsidR="00397B0A" w:rsidRDefault="00E64391" w:rsidP="00397B0A">
            <w:pPr>
              <w:rPr>
                <w:rFonts w:ascii="Times New Roman" w:hAnsi="Times New Roman"/>
                <w:sz w:val="24"/>
              </w:rPr>
            </w:pPr>
            <w:r>
              <w:rPr>
                <w:rFonts w:ascii="Times New Roman" w:hAnsi="Times New Roman"/>
                <w:sz w:val="24"/>
              </w:rPr>
              <w:t xml:space="preserve">Students are expected to demonstrate their art in a creative and individualized way. </w:t>
            </w:r>
          </w:p>
          <w:p w14:paraId="1707E016" w14:textId="77777777" w:rsidR="00E64391" w:rsidRDefault="00E64391" w:rsidP="00397B0A">
            <w:pPr>
              <w:rPr>
                <w:rFonts w:ascii="Times New Roman" w:hAnsi="Times New Roman"/>
                <w:sz w:val="24"/>
              </w:rPr>
            </w:pPr>
            <w:r>
              <w:rPr>
                <w:rFonts w:ascii="Times New Roman" w:hAnsi="Times New Roman"/>
                <w:sz w:val="24"/>
              </w:rPr>
              <w:t>Students should be able to demonstrate an understanding of diversity amongst all students.</w:t>
            </w:r>
          </w:p>
          <w:p w14:paraId="28AB1FA1" w14:textId="77777777" w:rsidR="00E64391" w:rsidRDefault="00E64391" w:rsidP="00397B0A">
            <w:pPr>
              <w:rPr>
                <w:rFonts w:ascii="Times New Roman" w:hAnsi="Times New Roman"/>
                <w:sz w:val="24"/>
              </w:rPr>
            </w:pPr>
            <w:r>
              <w:rPr>
                <w:rFonts w:ascii="Times New Roman" w:hAnsi="Times New Roman"/>
                <w:sz w:val="24"/>
              </w:rPr>
              <w:t>Students are expected to convey a story orally, as well as explore a broad vocabulary.</w:t>
            </w:r>
          </w:p>
          <w:p w14:paraId="224D0DCF" w14:textId="6B99D485" w:rsidR="00F239D8" w:rsidRPr="00397B0A" w:rsidRDefault="00F239D8" w:rsidP="00397B0A">
            <w:pPr>
              <w:rPr>
                <w:rFonts w:ascii="Times New Roman" w:hAnsi="Times New Roman"/>
                <w:sz w:val="24"/>
              </w:rPr>
            </w:pPr>
            <w:r>
              <w:rPr>
                <w:rFonts w:ascii="Times New Roman" w:hAnsi="Times New Roman"/>
                <w:sz w:val="24"/>
              </w:rPr>
              <w:t xml:space="preserve">Students should </w:t>
            </w:r>
            <w:proofErr w:type="gramStart"/>
            <w:r>
              <w:rPr>
                <w:rFonts w:ascii="Times New Roman" w:hAnsi="Times New Roman"/>
                <w:sz w:val="24"/>
              </w:rPr>
              <w:t>have an understanding of</w:t>
            </w:r>
            <w:proofErr w:type="gramEnd"/>
            <w:r>
              <w:rPr>
                <w:rFonts w:ascii="Times New Roman" w:hAnsi="Times New Roman"/>
                <w:sz w:val="24"/>
              </w:rPr>
              <w:t xml:space="preserve"> First Peoples Principles of Learning.</w:t>
            </w:r>
          </w:p>
        </w:tc>
      </w:tr>
    </w:tbl>
    <w:p w14:paraId="5C3DE0F9" w14:textId="77777777" w:rsidR="0040177E" w:rsidRDefault="0040177E" w:rsidP="00397B0A">
      <w:pPr>
        <w:pStyle w:val="Title"/>
        <w:rPr>
          <w:rFonts w:ascii="Times New Roman" w:hAnsi="Times New Roman" w:cs="Times New Roman"/>
          <w:szCs w:val="24"/>
        </w:rPr>
      </w:pPr>
    </w:p>
    <w:p w14:paraId="2CC9B185" w14:textId="7575D295" w:rsidR="0040177E" w:rsidRPr="0052654B" w:rsidRDefault="00373CA9" w:rsidP="0052654B">
      <w:pPr>
        <w:pStyle w:val="Title"/>
        <w:rPr>
          <w:rFonts w:ascii="Times New Roman" w:hAnsi="Times New Roman" w:cs="Times New Roman"/>
          <w:szCs w:val="24"/>
        </w:rPr>
      </w:pPr>
      <w:r w:rsidRPr="00397B0A">
        <w:rPr>
          <w:rFonts w:ascii="Times New Roman" w:hAnsi="Times New Roman" w:cs="Times New Roman"/>
          <w:szCs w:val="24"/>
        </w:rPr>
        <w:t>Teacher</w:t>
      </w:r>
      <w:r w:rsidRPr="00397B0A">
        <w:rPr>
          <w:rFonts w:ascii="Times New Roman" w:hAnsi="Times New Roman" w:cs="Times New Roman"/>
          <w:spacing w:val="1"/>
          <w:szCs w:val="24"/>
        </w:rPr>
        <w:t xml:space="preserve"> </w:t>
      </w:r>
      <w:r w:rsidRPr="00397B0A">
        <w:rPr>
          <w:rFonts w:ascii="Times New Roman" w:hAnsi="Times New Roman" w:cs="Times New Roman"/>
          <w:szCs w:val="24"/>
        </w:rPr>
        <w:t>Preparation</w:t>
      </w:r>
      <w:r w:rsidRPr="00397B0A">
        <w:rPr>
          <w:rFonts w:ascii="Times New Roman" w:hAnsi="Times New Roman" w:cs="Times New Roman"/>
          <w:spacing w:val="1"/>
          <w:szCs w:val="24"/>
        </w:rPr>
        <w:t xml:space="preserve"> </w:t>
      </w:r>
      <w:r w:rsidRPr="00397B0A">
        <w:rPr>
          <w:rFonts w:ascii="Times New Roman" w:hAnsi="Times New Roman" w:cs="Times New Roman"/>
          <w:szCs w:val="24"/>
        </w:rPr>
        <w:t>Required</w:t>
      </w:r>
    </w:p>
    <w:tbl>
      <w:tblPr>
        <w:tblW w:w="4924" w:type="pct"/>
        <w:tblCellMar>
          <w:left w:w="0" w:type="dxa"/>
          <w:right w:w="0" w:type="dxa"/>
        </w:tblCellMar>
        <w:tblLook w:val="04A0" w:firstRow="1" w:lastRow="0" w:firstColumn="1" w:lastColumn="0" w:noHBand="0" w:noVBand="1"/>
      </w:tblPr>
      <w:tblGrid>
        <w:gridCol w:w="1632"/>
        <w:gridCol w:w="11121"/>
      </w:tblGrid>
      <w:tr w:rsidR="006D1331" w:rsidRPr="00397B0A" w14:paraId="769BB156"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51E4B31B" w14:textId="77777777" w:rsidR="006D1331" w:rsidRPr="00397B0A" w:rsidRDefault="006D1331" w:rsidP="00397B0A">
            <w:pPr>
              <w:rPr>
                <w:rFonts w:ascii="Times New Roman" w:hAnsi="Times New Roman"/>
                <w:sz w:val="24"/>
              </w:rPr>
            </w:pPr>
            <w:r w:rsidRPr="00397B0A">
              <w:rPr>
                <w:rFonts w:ascii="Times New Roman" w:hAnsi="Times New Roman"/>
                <w:sz w:val="24"/>
              </w:rPr>
              <w:t>Lesson 1</w:t>
            </w:r>
          </w:p>
        </w:tc>
        <w:tc>
          <w:tcPr>
            <w:tcW w:w="4360" w:type="pct"/>
            <w:tcBorders>
              <w:top w:val="single" w:sz="4" w:space="0" w:color="000000"/>
              <w:left w:val="single" w:sz="4" w:space="0" w:color="000000"/>
              <w:bottom w:val="single" w:sz="4" w:space="0" w:color="000000"/>
              <w:right w:val="single" w:sz="4" w:space="0" w:color="000000"/>
            </w:tcBorders>
            <w:hideMark/>
          </w:tcPr>
          <w:p w14:paraId="338941E6" w14:textId="7126E3AD" w:rsidR="006D1331" w:rsidRPr="00BD6434" w:rsidRDefault="00BD6434" w:rsidP="00BD6434">
            <w:pPr>
              <w:pStyle w:val="Style3"/>
              <w:numPr>
                <w:ilvl w:val="0"/>
                <w:numId w:val="17"/>
              </w:numPr>
              <w:spacing w:before="0" w:after="0"/>
              <w:rPr>
                <w:rFonts w:ascii="Times New Roman" w:eastAsia="Times New Roman" w:hAnsi="Times New Roman" w:cs="Times New Roman"/>
                <w:b/>
                <w:bCs/>
                <w:color w:val="auto"/>
                <w:kern w:val="0"/>
                <w:sz w:val="24"/>
                <w:lang w:eastAsia="en-US" w:bidi="ar-SA"/>
              </w:rPr>
            </w:pPr>
            <w:r>
              <w:rPr>
                <w:rFonts w:ascii="Times New Roman" w:eastAsia="Times New Roman" w:hAnsi="Times New Roman" w:cs="Times New Roman"/>
                <w:color w:val="auto"/>
                <w:kern w:val="0"/>
                <w:sz w:val="24"/>
                <w:lang w:eastAsia="en-US" w:bidi="ar-SA"/>
              </w:rPr>
              <w:t>Video pre-watched, loaded, and ready to go on the front board.</w:t>
            </w:r>
          </w:p>
          <w:p w14:paraId="1458A8F2" w14:textId="77777777" w:rsidR="00BD6434" w:rsidRPr="00090747" w:rsidRDefault="00090747" w:rsidP="00BD6434">
            <w:pPr>
              <w:pStyle w:val="Style3"/>
              <w:numPr>
                <w:ilvl w:val="0"/>
                <w:numId w:val="17"/>
              </w:numPr>
              <w:spacing w:before="0" w:after="0"/>
              <w:rPr>
                <w:rFonts w:ascii="Times New Roman" w:eastAsia="Times New Roman" w:hAnsi="Times New Roman" w:cs="Times New Roman"/>
                <w:b/>
                <w:bCs/>
                <w:color w:val="auto"/>
                <w:kern w:val="0"/>
                <w:sz w:val="24"/>
                <w:lang w:eastAsia="en-US" w:bidi="ar-SA"/>
              </w:rPr>
            </w:pPr>
            <w:r>
              <w:rPr>
                <w:rFonts w:ascii="Times New Roman" w:eastAsia="Times New Roman" w:hAnsi="Times New Roman" w:cs="Times New Roman"/>
                <w:color w:val="auto"/>
                <w:kern w:val="0"/>
                <w:sz w:val="24"/>
                <w:lang w:eastAsia="en-US" w:bidi="ar-SA"/>
              </w:rPr>
              <w:t>Tape on the floor in a circle to help students when it is time for activity.</w:t>
            </w:r>
          </w:p>
          <w:p w14:paraId="24CD64AB" w14:textId="0D4E5F9E" w:rsidR="00090747" w:rsidRPr="00397B0A" w:rsidRDefault="00090747" w:rsidP="00BD6434">
            <w:pPr>
              <w:pStyle w:val="Style3"/>
              <w:numPr>
                <w:ilvl w:val="0"/>
                <w:numId w:val="17"/>
              </w:numPr>
              <w:spacing w:before="0" w:after="0"/>
              <w:rPr>
                <w:rFonts w:ascii="Times New Roman" w:eastAsia="Times New Roman" w:hAnsi="Times New Roman" w:cs="Times New Roman"/>
                <w:b/>
                <w:bCs/>
                <w:color w:val="auto"/>
                <w:kern w:val="0"/>
                <w:sz w:val="24"/>
                <w:lang w:eastAsia="en-US" w:bidi="ar-SA"/>
              </w:rPr>
            </w:pPr>
            <w:r>
              <w:rPr>
                <w:rFonts w:ascii="Times New Roman" w:eastAsia="Times New Roman" w:hAnsi="Times New Roman" w:cs="Times New Roman"/>
                <w:color w:val="auto"/>
                <w:kern w:val="0"/>
                <w:sz w:val="24"/>
                <w:lang w:eastAsia="en-US" w:bidi="ar-SA"/>
              </w:rPr>
              <w:t>Medicine Wheel print outs copied, placed on desks in advanced.</w:t>
            </w:r>
          </w:p>
        </w:tc>
      </w:tr>
      <w:tr w:rsidR="006D1331" w:rsidRPr="00397B0A" w14:paraId="3E02C3F3"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4DEF1971" w14:textId="77777777" w:rsidR="006D1331" w:rsidRPr="00397B0A" w:rsidRDefault="006D1331" w:rsidP="00397B0A">
            <w:pPr>
              <w:rPr>
                <w:rFonts w:ascii="Times New Roman" w:hAnsi="Times New Roman"/>
                <w:sz w:val="24"/>
              </w:rPr>
            </w:pPr>
            <w:r w:rsidRPr="00397B0A">
              <w:rPr>
                <w:rFonts w:ascii="Times New Roman" w:hAnsi="Times New Roman"/>
                <w:sz w:val="24"/>
              </w:rPr>
              <w:t>Lesson 2</w:t>
            </w:r>
          </w:p>
        </w:tc>
        <w:tc>
          <w:tcPr>
            <w:tcW w:w="4360" w:type="pct"/>
            <w:tcBorders>
              <w:top w:val="single" w:sz="4" w:space="0" w:color="000000"/>
              <w:left w:val="single" w:sz="4" w:space="0" w:color="000000"/>
              <w:bottom w:val="single" w:sz="4" w:space="0" w:color="000000"/>
              <w:right w:val="single" w:sz="4" w:space="0" w:color="000000"/>
            </w:tcBorders>
            <w:hideMark/>
          </w:tcPr>
          <w:p w14:paraId="508C4109" w14:textId="77777777" w:rsidR="006D1331" w:rsidRDefault="00B914AF" w:rsidP="00B914AF">
            <w:pPr>
              <w:pStyle w:val="Subtitle"/>
              <w:numPr>
                <w:ilvl w:val="0"/>
                <w:numId w:val="21"/>
              </w:numPr>
              <w:rPr>
                <w:rFonts w:ascii="Times New Roman" w:hAnsi="Times New Roman"/>
                <w:b w:val="0"/>
                <w:bCs w:val="0"/>
                <w:sz w:val="24"/>
              </w:rPr>
            </w:pPr>
            <w:r w:rsidRPr="00B914AF">
              <w:rPr>
                <w:rFonts w:ascii="Times New Roman" w:hAnsi="Times New Roman"/>
                <w:b w:val="0"/>
                <w:bCs w:val="0"/>
                <w:sz w:val="24"/>
              </w:rPr>
              <w:t xml:space="preserve">Pre-traced </w:t>
            </w:r>
            <w:r>
              <w:rPr>
                <w:rFonts w:ascii="Times New Roman" w:hAnsi="Times New Roman"/>
                <w:b w:val="0"/>
                <w:bCs w:val="0"/>
                <w:sz w:val="24"/>
              </w:rPr>
              <w:t>name of every student</w:t>
            </w:r>
          </w:p>
          <w:p w14:paraId="5143BC72" w14:textId="77777777" w:rsidR="00B914AF" w:rsidRDefault="00B914AF" w:rsidP="00B914AF">
            <w:pPr>
              <w:pStyle w:val="Subtitle"/>
              <w:numPr>
                <w:ilvl w:val="0"/>
                <w:numId w:val="21"/>
              </w:numPr>
              <w:rPr>
                <w:rFonts w:ascii="Times New Roman" w:hAnsi="Times New Roman"/>
                <w:b w:val="0"/>
                <w:bCs w:val="0"/>
                <w:sz w:val="24"/>
              </w:rPr>
            </w:pPr>
            <w:r>
              <w:rPr>
                <w:rFonts w:ascii="Times New Roman" w:hAnsi="Times New Roman"/>
                <w:b w:val="0"/>
                <w:bCs w:val="0"/>
                <w:sz w:val="24"/>
              </w:rPr>
              <w:t>Poem projected on board</w:t>
            </w:r>
          </w:p>
          <w:p w14:paraId="1D0C0CFC" w14:textId="77777777" w:rsidR="00B914AF" w:rsidRDefault="00B914AF" w:rsidP="00B914AF">
            <w:pPr>
              <w:pStyle w:val="Subtitle"/>
              <w:numPr>
                <w:ilvl w:val="0"/>
                <w:numId w:val="21"/>
              </w:numPr>
              <w:rPr>
                <w:rFonts w:ascii="Times New Roman" w:hAnsi="Times New Roman"/>
                <w:b w:val="0"/>
                <w:bCs w:val="0"/>
                <w:sz w:val="24"/>
              </w:rPr>
            </w:pPr>
            <w:r>
              <w:rPr>
                <w:rFonts w:ascii="Times New Roman" w:hAnsi="Times New Roman"/>
                <w:b w:val="0"/>
                <w:bCs w:val="0"/>
                <w:sz w:val="24"/>
              </w:rPr>
              <w:t>Paper copy of poem for TC to read</w:t>
            </w:r>
          </w:p>
          <w:p w14:paraId="68AFDEC9" w14:textId="792DF42F" w:rsidR="00B914AF" w:rsidRPr="00B914AF" w:rsidRDefault="00B914AF" w:rsidP="00B914AF">
            <w:pPr>
              <w:pStyle w:val="Subtitle"/>
              <w:numPr>
                <w:ilvl w:val="0"/>
                <w:numId w:val="21"/>
              </w:numPr>
              <w:rPr>
                <w:rFonts w:ascii="Times New Roman" w:hAnsi="Times New Roman"/>
                <w:b w:val="0"/>
                <w:bCs w:val="0"/>
                <w:sz w:val="24"/>
              </w:rPr>
            </w:pPr>
            <w:r>
              <w:rPr>
                <w:rFonts w:ascii="Times New Roman" w:hAnsi="Times New Roman"/>
                <w:b w:val="0"/>
                <w:bCs w:val="0"/>
                <w:sz w:val="24"/>
              </w:rPr>
              <w:t>Large paper and glue sticks for cut out names.</w:t>
            </w:r>
          </w:p>
        </w:tc>
      </w:tr>
      <w:tr w:rsidR="006D1331" w:rsidRPr="00397B0A" w14:paraId="38394A44"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0B240F95" w14:textId="77777777" w:rsidR="006D1331" w:rsidRPr="00397B0A" w:rsidRDefault="006D1331" w:rsidP="00397B0A">
            <w:pPr>
              <w:rPr>
                <w:rFonts w:ascii="Times New Roman" w:hAnsi="Times New Roman"/>
                <w:sz w:val="24"/>
              </w:rPr>
            </w:pPr>
            <w:r w:rsidRPr="00397B0A">
              <w:rPr>
                <w:rFonts w:ascii="Times New Roman" w:hAnsi="Times New Roman"/>
                <w:sz w:val="24"/>
              </w:rPr>
              <w:t>Lesson 3</w:t>
            </w:r>
          </w:p>
        </w:tc>
        <w:tc>
          <w:tcPr>
            <w:tcW w:w="4360" w:type="pct"/>
            <w:tcBorders>
              <w:top w:val="single" w:sz="4" w:space="0" w:color="000000"/>
              <w:left w:val="single" w:sz="4" w:space="0" w:color="000000"/>
              <w:bottom w:val="single" w:sz="4" w:space="0" w:color="000000"/>
              <w:right w:val="single" w:sz="4" w:space="0" w:color="000000"/>
            </w:tcBorders>
            <w:hideMark/>
          </w:tcPr>
          <w:p w14:paraId="0B2B117F" w14:textId="77777777" w:rsidR="0052654B" w:rsidRPr="0052654B" w:rsidRDefault="0052654B" w:rsidP="0052654B">
            <w:pPr>
              <w:pStyle w:val="ListParagraph"/>
              <w:numPr>
                <w:ilvl w:val="0"/>
                <w:numId w:val="27"/>
              </w:numPr>
              <w:rPr>
                <w:rFonts w:ascii="Times New Roman" w:hAnsi="Times New Roman"/>
                <w:sz w:val="24"/>
              </w:rPr>
            </w:pPr>
            <w:r w:rsidRPr="0052654B">
              <w:rPr>
                <w:rFonts w:ascii="Times New Roman" w:hAnsi="Times New Roman"/>
                <w:sz w:val="24"/>
              </w:rPr>
              <w:t>Brainstorm paper for each student</w:t>
            </w:r>
          </w:p>
          <w:p w14:paraId="0E4AF428" w14:textId="77777777" w:rsidR="0052654B" w:rsidRPr="0052654B" w:rsidRDefault="0052654B" w:rsidP="0052654B">
            <w:pPr>
              <w:pStyle w:val="ListParagraph"/>
              <w:numPr>
                <w:ilvl w:val="0"/>
                <w:numId w:val="27"/>
              </w:numPr>
              <w:rPr>
                <w:rFonts w:ascii="Times New Roman" w:hAnsi="Times New Roman"/>
                <w:sz w:val="24"/>
              </w:rPr>
            </w:pPr>
            <w:r w:rsidRPr="0052654B">
              <w:rPr>
                <w:rFonts w:ascii="Times New Roman" w:hAnsi="Times New Roman"/>
                <w:sz w:val="24"/>
              </w:rPr>
              <w:t>List of example words for each student</w:t>
            </w:r>
          </w:p>
          <w:p w14:paraId="0176737E" w14:textId="6C854CCA" w:rsidR="006D1331" w:rsidRPr="0052654B" w:rsidRDefault="0052654B" w:rsidP="0052654B">
            <w:pPr>
              <w:pStyle w:val="Subtitle"/>
              <w:numPr>
                <w:ilvl w:val="0"/>
                <w:numId w:val="27"/>
              </w:numPr>
              <w:rPr>
                <w:rFonts w:ascii="Times New Roman" w:hAnsi="Times New Roman"/>
                <w:b w:val="0"/>
                <w:bCs w:val="0"/>
                <w:sz w:val="24"/>
              </w:rPr>
            </w:pPr>
            <w:r w:rsidRPr="0052654B">
              <w:rPr>
                <w:rFonts w:ascii="Times New Roman" w:hAnsi="Times New Roman"/>
                <w:b w:val="0"/>
                <w:bCs w:val="0"/>
                <w:sz w:val="24"/>
              </w:rPr>
              <w:t>Exit ticket: Homework- where my name comes from</w:t>
            </w:r>
          </w:p>
        </w:tc>
      </w:tr>
      <w:tr w:rsidR="0052654B" w:rsidRPr="00397B0A" w14:paraId="324AA467"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08E2F3F7" w14:textId="77777777" w:rsidR="0052654B" w:rsidRPr="00397B0A" w:rsidRDefault="0052654B" w:rsidP="0052654B">
            <w:pPr>
              <w:rPr>
                <w:rFonts w:ascii="Times New Roman" w:hAnsi="Times New Roman"/>
                <w:sz w:val="24"/>
              </w:rPr>
            </w:pPr>
            <w:r w:rsidRPr="00397B0A">
              <w:rPr>
                <w:rFonts w:ascii="Times New Roman" w:hAnsi="Times New Roman"/>
                <w:sz w:val="24"/>
              </w:rPr>
              <w:lastRenderedPageBreak/>
              <w:t>Lesson 4</w:t>
            </w:r>
          </w:p>
        </w:tc>
        <w:tc>
          <w:tcPr>
            <w:tcW w:w="4360" w:type="pct"/>
            <w:tcBorders>
              <w:top w:val="single" w:sz="4" w:space="0" w:color="000000"/>
              <w:left w:val="single" w:sz="4" w:space="0" w:color="000000"/>
              <w:bottom w:val="single" w:sz="4" w:space="0" w:color="000000"/>
              <w:right w:val="single" w:sz="4" w:space="0" w:color="000000"/>
            </w:tcBorders>
            <w:hideMark/>
          </w:tcPr>
          <w:p w14:paraId="190EBFD0" w14:textId="77777777" w:rsidR="0052654B" w:rsidRPr="0052654B" w:rsidRDefault="0052654B" w:rsidP="0052654B">
            <w:pPr>
              <w:pStyle w:val="ListParagraph"/>
              <w:numPr>
                <w:ilvl w:val="0"/>
                <w:numId w:val="27"/>
              </w:numPr>
              <w:rPr>
                <w:rFonts w:ascii="Times New Roman" w:hAnsi="Times New Roman"/>
                <w:sz w:val="24"/>
              </w:rPr>
            </w:pPr>
            <w:r w:rsidRPr="0052654B">
              <w:rPr>
                <w:rFonts w:ascii="Times New Roman" w:hAnsi="Times New Roman"/>
                <w:sz w:val="24"/>
              </w:rPr>
              <w:t>Ziplock bags for nature collection</w:t>
            </w:r>
          </w:p>
          <w:p w14:paraId="4F2844AC" w14:textId="77777777" w:rsidR="0052654B" w:rsidRDefault="0052654B" w:rsidP="0052654B">
            <w:pPr>
              <w:pStyle w:val="Subtitle"/>
              <w:numPr>
                <w:ilvl w:val="0"/>
                <w:numId w:val="27"/>
              </w:numPr>
              <w:rPr>
                <w:rFonts w:ascii="Times New Roman" w:hAnsi="Times New Roman"/>
                <w:b w:val="0"/>
                <w:bCs w:val="0"/>
                <w:sz w:val="24"/>
              </w:rPr>
            </w:pPr>
            <w:r w:rsidRPr="0052654B">
              <w:rPr>
                <w:rFonts w:ascii="Times New Roman" w:hAnsi="Times New Roman"/>
                <w:b w:val="0"/>
                <w:bCs w:val="0"/>
                <w:sz w:val="24"/>
              </w:rPr>
              <w:t xml:space="preserve">Glue </w:t>
            </w:r>
          </w:p>
          <w:p w14:paraId="287BEACE" w14:textId="3FB75FEE" w:rsidR="0052654B" w:rsidRDefault="0052654B" w:rsidP="0052654B">
            <w:pPr>
              <w:pStyle w:val="Subtitle"/>
              <w:numPr>
                <w:ilvl w:val="0"/>
                <w:numId w:val="27"/>
              </w:numPr>
              <w:rPr>
                <w:rFonts w:ascii="Times New Roman" w:hAnsi="Times New Roman"/>
                <w:b w:val="0"/>
                <w:bCs w:val="0"/>
                <w:sz w:val="24"/>
              </w:rPr>
            </w:pPr>
            <w:r>
              <w:rPr>
                <w:rFonts w:ascii="Times New Roman" w:hAnsi="Times New Roman"/>
                <w:b w:val="0"/>
                <w:bCs w:val="0"/>
                <w:sz w:val="24"/>
              </w:rPr>
              <w:t>Example materials (twigs, leaves)</w:t>
            </w:r>
          </w:p>
          <w:p w14:paraId="05B600D5" w14:textId="3E5E7160" w:rsidR="0052654B" w:rsidRPr="0052654B" w:rsidRDefault="0052654B" w:rsidP="0052654B">
            <w:pPr>
              <w:pStyle w:val="Subtitle"/>
              <w:numPr>
                <w:ilvl w:val="0"/>
                <w:numId w:val="27"/>
              </w:numPr>
              <w:rPr>
                <w:rFonts w:ascii="Times New Roman" w:hAnsi="Times New Roman"/>
                <w:b w:val="0"/>
                <w:bCs w:val="0"/>
                <w:sz w:val="24"/>
              </w:rPr>
            </w:pPr>
            <w:r>
              <w:rPr>
                <w:rFonts w:ascii="Times New Roman" w:hAnsi="Times New Roman"/>
                <w:b w:val="0"/>
                <w:bCs w:val="0"/>
                <w:sz w:val="24"/>
              </w:rPr>
              <w:t>Example of expectation for lesson.</w:t>
            </w:r>
          </w:p>
        </w:tc>
      </w:tr>
      <w:tr w:rsidR="0052654B" w:rsidRPr="00397B0A" w14:paraId="444D9CF5" w14:textId="77777777" w:rsidTr="00B4419E">
        <w:trPr>
          <w:trHeight w:val="357"/>
        </w:trPr>
        <w:tc>
          <w:tcPr>
            <w:tcW w:w="640" w:type="pct"/>
            <w:tcBorders>
              <w:top w:val="single" w:sz="4" w:space="0" w:color="000000"/>
              <w:left w:val="single" w:sz="4" w:space="0" w:color="000000"/>
              <w:bottom w:val="single" w:sz="4" w:space="0" w:color="000000"/>
              <w:right w:val="single" w:sz="4" w:space="0" w:color="000000"/>
            </w:tcBorders>
            <w:vAlign w:val="center"/>
            <w:hideMark/>
          </w:tcPr>
          <w:p w14:paraId="7491BFA8" w14:textId="77777777" w:rsidR="0052654B" w:rsidRPr="00397B0A" w:rsidRDefault="0052654B" w:rsidP="0052654B">
            <w:pPr>
              <w:rPr>
                <w:rFonts w:ascii="Times New Roman" w:hAnsi="Times New Roman"/>
                <w:sz w:val="24"/>
              </w:rPr>
            </w:pPr>
            <w:r w:rsidRPr="00397B0A">
              <w:rPr>
                <w:rFonts w:ascii="Times New Roman" w:hAnsi="Times New Roman"/>
                <w:sz w:val="24"/>
              </w:rPr>
              <w:t>Lesson 5</w:t>
            </w:r>
          </w:p>
        </w:tc>
        <w:tc>
          <w:tcPr>
            <w:tcW w:w="4360" w:type="pct"/>
            <w:tcBorders>
              <w:top w:val="single" w:sz="4" w:space="0" w:color="000000"/>
              <w:left w:val="single" w:sz="4" w:space="0" w:color="000000"/>
              <w:bottom w:val="single" w:sz="4" w:space="0" w:color="000000"/>
              <w:right w:val="single" w:sz="4" w:space="0" w:color="000000"/>
            </w:tcBorders>
            <w:hideMark/>
          </w:tcPr>
          <w:p w14:paraId="0C3EB561" w14:textId="6D10F440" w:rsidR="0052654B" w:rsidRPr="005135A6" w:rsidRDefault="005135A6" w:rsidP="005135A6">
            <w:pPr>
              <w:pStyle w:val="ListParagraph"/>
              <w:numPr>
                <w:ilvl w:val="0"/>
                <w:numId w:val="28"/>
              </w:numPr>
              <w:tabs>
                <w:tab w:val="left" w:pos="1338"/>
              </w:tabs>
              <w:rPr>
                <w:rFonts w:ascii="Times New Roman" w:hAnsi="Times New Roman"/>
                <w:sz w:val="24"/>
              </w:rPr>
            </w:pPr>
            <w:r w:rsidRPr="005135A6">
              <w:rPr>
                <w:rFonts w:ascii="Times New Roman" w:hAnsi="Times New Roman"/>
                <w:sz w:val="24"/>
              </w:rPr>
              <w:t>“Good copy” example of name tree</w:t>
            </w:r>
          </w:p>
          <w:p w14:paraId="167291BC" w14:textId="4FD71315" w:rsidR="005135A6" w:rsidRPr="005135A6" w:rsidRDefault="005135A6" w:rsidP="005135A6">
            <w:pPr>
              <w:pStyle w:val="ListParagraph"/>
              <w:numPr>
                <w:ilvl w:val="0"/>
                <w:numId w:val="28"/>
              </w:numPr>
              <w:tabs>
                <w:tab w:val="left" w:pos="1338"/>
              </w:tabs>
              <w:rPr>
                <w:rFonts w:ascii="Times New Roman" w:hAnsi="Times New Roman"/>
                <w:b/>
                <w:bCs/>
                <w:sz w:val="24"/>
              </w:rPr>
            </w:pPr>
            <w:r w:rsidRPr="005135A6">
              <w:rPr>
                <w:rFonts w:ascii="Times New Roman" w:hAnsi="Times New Roman"/>
                <w:sz w:val="24"/>
              </w:rPr>
              <w:t>Print out of “what I learned” with 4 quadrants</w:t>
            </w:r>
          </w:p>
        </w:tc>
      </w:tr>
    </w:tbl>
    <w:p w14:paraId="20FF0547" w14:textId="7C509306" w:rsidR="005F3E93" w:rsidRPr="00397B0A" w:rsidRDefault="005F3E93" w:rsidP="00397B0A">
      <w:pPr>
        <w:rPr>
          <w:rFonts w:ascii="Times New Roman" w:hAnsi="Times New Roman"/>
          <w:sz w:val="24"/>
        </w:rPr>
      </w:pPr>
    </w:p>
    <w:p w14:paraId="3E6D3BD2" w14:textId="7A221B9B" w:rsidR="00F95C86" w:rsidRPr="00397B0A" w:rsidRDefault="00373CA9" w:rsidP="00397B0A">
      <w:pPr>
        <w:pStyle w:val="Title"/>
        <w:rPr>
          <w:rFonts w:ascii="Times New Roman" w:hAnsi="Times New Roman" w:cs="Times New Roman"/>
          <w:szCs w:val="24"/>
        </w:rPr>
      </w:pPr>
      <w:r w:rsidRPr="00397B0A">
        <w:rPr>
          <w:rFonts w:ascii="Times New Roman" w:hAnsi="Times New Roman" w:cs="Times New Roman"/>
          <w:szCs w:val="24"/>
        </w:rPr>
        <w:t>Cross-Curricular Connections</w:t>
      </w:r>
      <w:r w:rsidR="00E84D31">
        <w:rPr>
          <w:rFonts w:ascii="Times New Roman" w:hAnsi="Times New Roman" w:cs="Times New Roman"/>
          <w:szCs w:val="24"/>
        </w:rPr>
        <w:t xml:space="preserve"> </w:t>
      </w:r>
    </w:p>
    <w:tbl>
      <w:tblPr>
        <w:tblStyle w:val="TableGrid"/>
        <w:tblW w:w="0" w:type="auto"/>
        <w:tblLook w:val="04A0" w:firstRow="1" w:lastRow="0" w:firstColumn="1" w:lastColumn="0" w:noHBand="0" w:noVBand="1"/>
      </w:tblPr>
      <w:tblGrid>
        <w:gridCol w:w="12753"/>
      </w:tblGrid>
      <w:tr w:rsidR="00AA500C" w:rsidRPr="00397B0A" w14:paraId="7ECEA693" w14:textId="77777777" w:rsidTr="00620F2E">
        <w:trPr>
          <w:trHeight w:val="2117"/>
        </w:trPr>
        <w:tc>
          <w:tcPr>
            <w:tcW w:w="12753" w:type="dxa"/>
          </w:tcPr>
          <w:p w14:paraId="12D92884" w14:textId="203F55E3" w:rsidR="00F239D8" w:rsidRDefault="00F239D8" w:rsidP="00397B0A">
            <w:pPr>
              <w:rPr>
                <w:rFonts w:ascii="Times New Roman" w:hAnsi="Times New Roman"/>
                <w:sz w:val="24"/>
              </w:rPr>
            </w:pPr>
            <w:r>
              <w:rPr>
                <w:rFonts w:ascii="Times New Roman" w:hAnsi="Times New Roman"/>
                <w:sz w:val="24"/>
              </w:rPr>
              <w:t xml:space="preserve">This unit directly </w:t>
            </w:r>
            <w:r w:rsidR="00671DBD">
              <w:rPr>
                <w:rFonts w:ascii="Times New Roman" w:hAnsi="Times New Roman"/>
                <w:sz w:val="24"/>
              </w:rPr>
              <w:t xml:space="preserve">and concurrently </w:t>
            </w:r>
            <w:r>
              <w:rPr>
                <w:rFonts w:ascii="Times New Roman" w:hAnsi="Times New Roman"/>
                <w:sz w:val="24"/>
              </w:rPr>
              <w:t>targets 3 different subjects in the grade 3 curriculum. Primarily, the medicine wheel can be used throughout all aspects of learning</w:t>
            </w:r>
            <w:r w:rsidR="00616731">
              <w:rPr>
                <w:rFonts w:ascii="Times New Roman" w:hAnsi="Times New Roman"/>
                <w:sz w:val="24"/>
              </w:rPr>
              <w:t xml:space="preserve"> and is used throughout this unit to intertwine the 3 subjects</w:t>
            </w:r>
            <w:r>
              <w:rPr>
                <w:rFonts w:ascii="Times New Roman" w:hAnsi="Times New Roman"/>
                <w:sz w:val="24"/>
              </w:rPr>
              <w:t xml:space="preserve">. There is a social aspect </w:t>
            </w:r>
            <w:r w:rsidR="00616731">
              <w:rPr>
                <w:rFonts w:ascii="Times New Roman" w:hAnsi="Times New Roman"/>
                <w:sz w:val="24"/>
              </w:rPr>
              <w:t xml:space="preserve">at the beginning of a school year </w:t>
            </w:r>
            <w:r>
              <w:rPr>
                <w:rFonts w:ascii="Times New Roman" w:hAnsi="Times New Roman"/>
                <w:sz w:val="24"/>
              </w:rPr>
              <w:t xml:space="preserve">surrounding the students getting to know </w:t>
            </w:r>
            <w:r w:rsidR="00A43C52">
              <w:rPr>
                <w:rFonts w:ascii="Times New Roman" w:hAnsi="Times New Roman"/>
                <w:sz w:val="24"/>
              </w:rPr>
              <w:t>each other</w:t>
            </w:r>
            <w:r w:rsidR="00616731">
              <w:rPr>
                <w:rFonts w:ascii="Times New Roman" w:hAnsi="Times New Roman"/>
                <w:sz w:val="24"/>
              </w:rPr>
              <w:t>, intertwining subjects</w:t>
            </w:r>
            <w:r w:rsidR="00A43C52">
              <w:rPr>
                <w:rFonts w:ascii="Times New Roman" w:hAnsi="Times New Roman"/>
                <w:sz w:val="24"/>
              </w:rPr>
              <w:t xml:space="preserve"> </w:t>
            </w:r>
            <w:r>
              <w:rPr>
                <w:rFonts w:ascii="Times New Roman" w:hAnsi="Times New Roman"/>
                <w:sz w:val="24"/>
              </w:rPr>
              <w:t>allows them to explore their place in the world</w:t>
            </w:r>
            <w:r w:rsidR="00671DBD">
              <w:rPr>
                <w:rFonts w:ascii="Times New Roman" w:hAnsi="Times New Roman"/>
                <w:sz w:val="24"/>
              </w:rPr>
              <w:t xml:space="preserve"> and</w:t>
            </w:r>
            <w:r w:rsidR="00616731">
              <w:rPr>
                <w:rFonts w:ascii="Times New Roman" w:hAnsi="Times New Roman"/>
                <w:sz w:val="24"/>
              </w:rPr>
              <w:t xml:space="preserve"> make decisions pertaining to that</w:t>
            </w:r>
            <w:r>
              <w:rPr>
                <w:rFonts w:ascii="Times New Roman" w:hAnsi="Times New Roman"/>
                <w:sz w:val="24"/>
              </w:rPr>
              <w:t xml:space="preserve">. </w:t>
            </w:r>
            <w:r w:rsidR="00671DBD">
              <w:rPr>
                <w:rFonts w:ascii="Times New Roman" w:hAnsi="Times New Roman"/>
                <w:sz w:val="24"/>
              </w:rPr>
              <w:t>Both ELA and Socials intertwine with arts throughout the lessons</w:t>
            </w:r>
            <w:r w:rsidR="00616731">
              <w:rPr>
                <w:rFonts w:ascii="Times New Roman" w:hAnsi="Times New Roman"/>
                <w:sz w:val="24"/>
              </w:rPr>
              <w:t xml:space="preserve">- </w:t>
            </w:r>
            <w:r w:rsidR="00671DBD">
              <w:rPr>
                <w:rFonts w:ascii="Times New Roman" w:hAnsi="Times New Roman"/>
                <w:sz w:val="24"/>
              </w:rPr>
              <w:t xml:space="preserve">Deciding on words that best suit the students name and writing them on their name tree gives students options with both language, and creative input. </w:t>
            </w:r>
            <w:r w:rsidR="00616731">
              <w:rPr>
                <w:rFonts w:ascii="Times New Roman" w:hAnsi="Times New Roman"/>
                <w:sz w:val="24"/>
              </w:rPr>
              <w:t>Student will also go on a nature walk to create their name tree (art), but also take time to think about who they are in the world (soci)</w:t>
            </w:r>
          </w:p>
          <w:p w14:paraId="57E62651" w14:textId="77777777" w:rsidR="00F239D8" w:rsidRDefault="00F239D8" w:rsidP="00397B0A">
            <w:pPr>
              <w:rPr>
                <w:rFonts w:ascii="Times New Roman" w:hAnsi="Times New Roman"/>
                <w:sz w:val="24"/>
              </w:rPr>
            </w:pPr>
          </w:p>
          <w:p w14:paraId="06622914" w14:textId="7B15B95F" w:rsidR="00482BA8" w:rsidRPr="00397B0A" w:rsidRDefault="00482BA8" w:rsidP="00397B0A">
            <w:pPr>
              <w:rPr>
                <w:rFonts w:ascii="Times New Roman" w:hAnsi="Times New Roman"/>
                <w:sz w:val="24"/>
              </w:rPr>
            </w:pPr>
          </w:p>
        </w:tc>
      </w:tr>
    </w:tbl>
    <w:p w14:paraId="2A5D6FB0" w14:textId="77777777" w:rsidR="009554D3" w:rsidRDefault="009554D3" w:rsidP="00397B0A">
      <w:pPr>
        <w:pStyle w:val="Title"/>
        <w:rPr>
          <w:rFonts w:ascii="Times New Roman" w:hAnsi="Times New Roman" w:cs="Times New Roman"/>
          <w:szCs w:val="24"/>
        </w:rPr>
      </w:pPr>
    </w:p>
    <w:p w14:paraId="08165640" w14:textId="0637EBCB" w:rsidR="008D61AC" w:rsidRPr="00397B0A" w:rsidRDefault="008D61AC" w:rsidP="00397B0A">
      <w:pPr>
        <w:pStyle w:val="Title"/>
        <w:rPr>
          <w:rFonts w:ascii="Times New Roman" w:hAnsi="Times New Roman" w:cs="Times New Roman"/>
          <w:szCs w:val="24"/>
        </w:rPr>
      </w:pPr>
      <w:r w:rsidRPr="00397B0A">
        <w:rPr>
          <w:rFonts w:ascii="Times New Roman" w:hAnsi="Times New Roman" w:cs="Times New Roman"/>
          <w:szCs w:val="24"/>
        </w:rPr>
        <w:t>Universal Design for Learning (UDL)</w:t>
      </w:r>
    </w:p>
    <w:tbl>
      <w:tblPr>
        <w:tblStyle w:val="TableGrid"/>
        <w:tblW w:w="0" w:type="auto"/>
        <w:tblLook w:val="04A0" w:firstRow="1" w:lastRow="0" w:firstColumn="1" w:lastColumn="0" w:noHBand="0" w:noVBand="1"/>
      </w:tblPr>
      <w:tblGrid>
        <w:gridCol w:w="12753"/>
      </w:tblGrid>
      <w:tr w:rsidR="008D61AC" w:rsidRPr="00397B0A" w14:paraId="43396E40" w14:textId="77777777" w:rsidTr="00B4419E">
        <w:tc>
          <w:tcPr>
            <w:tcW w:w="12753" w:type="dxa"/>
          </w:tcPr>
          <w:p w14:paraId="0CE2B285" w14:textId="265F3C34" w:rsidR="00187745" w:rsidRDefault="00187745" w:rsidP="00397B0A">
            <w:pPr>
              <w:rPr>
                <w:rFonts w:ascii="Times New Roman" w:hAnsi="Times New Roman"/>
                <w:sz w:val="24"/>
              </w:rPr>
            </w:pPr>
          </w:p>
          <w:p w14:paraId="63A92DD1" w14:textId="5137A80A" w:rsidR="00187745" w:rsidRDefault="00187745" w:rsidP="00086ACE">
            <w:pPr>
              <w:pStyle w:val="ListParagraph"/>
              <w:numPr>
                <w:ilvl w:val="0"/>
                <w:numId w:val="14"/>
              </w:numPr>
              <w:ind w:left="360"/>
              <w:rPr>
                <w:rFonts w:ascii="Times New Roman" w:hAnsi="Times New Roman"/>
                <w:sz w:val="24"/>
                <w:lang w:val="en-CA"/>
              </w:rPr>
            </w:pPr>
            <w:r w:rsidRPr="00187745">
              <w:rPr>
                <w:rFonts w:ascii="Times New Roman" w:hAnsi="Times New Roman"/>
                <w:sz w:val="24"/>
                <w:lang w:val="en-CA"/>
              </w:rPr>
              <w:t>MULTIPLE MEANS OF REPRESENTATION</w:t>
            </w:r>
            <w:r w:rsidR="00380C60">
              <w:rPr>
                <w:rFonts w:ascii="Times New Roman" w:hAnsi="Times New Roman"/>
                <w:sz w:val="24"/>
                <w:lang w:val="en-CA"/>
              </w:rPr>
              <w:t xml:space="preserve"> – I provide for multiple means of representation in this unit in the following ways:</w:t>
            </w:r>
          </w:p>
          <w:p w14:paraId="5CA9C2E8" w14:textId="77777777" w:rsidR="00E84D31" w:rsidRPr="00E84D31" w:rsidRDefault="00E84D31" w:rsidP="00086ACE">
            <w:pPr>
              <w:rPr>
                <w:rFonts w:ascii="Times New Roman" w:hAnsi="Times New Roman"/>
                <w:sz w:val="24"/>
                <w:lang w:val="en-CA"/>
              </w:rPr>
            </w:pPr>
          </w:p>
          <w:p w14:paraId="6EF5758E" w14:textId="109C4356" w:rsidR="00380C60" w:rsidRPr="00E84D31" w:rsidRDefault="00187745" w:rsidP="00086ACE">
            <w:pPr>
              <w:pStyle w:val="ListParagraph"/>
              <w:numPr>
                <w:ilvl w:val="0"/>
                <w:numId w:val="14"/>
              </w:numPr>
              <w:ind w:left="360"/>
              <w:rPr>
                <w:rFonts w:ascii="Times New Roman" w:hAnsi="Times New Roman"/>
                <w:sz w:val="24"/>
                <w:lang w:val="en-CA"/>
              </w:rPr>
            </w:pPr>
            <w:r w:rsidRPr="00187745">
              <w:rPr>
                <w:rFonts w:ascii="Times New Roman" w:hAnsi="Times New Roman"/>
                <w:sz w:val="24"/>
                <w:lang w:val="en-CA"/>
              </w:rPr>
              <w:t>MULTIPLE MEANS OF ACTION AND EXPRESSION</w:t>
            </w:r>
            <w:r w:rsidR="00380C60">
              <w:rPr>
                <w:rFonts w:ascii="Times New Roman" w:hAnsi="Times New Roman"/>
                <w:sz w:val="24"/>
                <w:lang w:val="en-CA"/>
              </w:rPr>
              <w:t xml:space="preserve"> – I provide multiple means of action and expression in this unit in the following ways:</w:t>
            </w:r>
          </w:p>
          <w:p w14:paraId="05432964" w14:textId="77777777" w:rsidR="00380C60" w:rsidRPr="00E84D31" w:rsidRDefault="00380C60" w:rsidP="00086ACE">
            <w:pPr>
              <w:rPr>
                <w:rFonts w:ascii="Times New Roman" w:hAnsi="Times New Roman"/>
                <w:sz w:val="24"/>
                <w:lang w:val="en-CA"/>
              </w:rPr>
            </w:pPr>
          </w:p>
          <w:p w14:paraId="711636A4" w14:textId="681CA728" w:rsidR="00380C60" w:rsidRDefault="00380C60" w:rsidP="00086ACE">
            <w:pPr>
              <w:pStyle w:val="ListParagraph"/>
              <w:numPr>
                <w:ilvl w:val="0"/>
                <w:numId w:val="14"/>
              </w:numPr>
              <w:ind w:left="360"/>
              <w:rPr>
                <w:rFonts w:ascii="Times New Roman" w:hAnsi="Times New Roman"/>
                <w:sz w:val="24"/>
                <w:lang w:val="en-CA"/>
              </w:rPr>
            </w:pPr>
            <w:r w:rsidRPr="00380C60">
              <w:rPr>
                <w:rFonts w:ascii="Times New Roman" w:hAnsi="Times New Roman"/>
                <w:sz w:val="24"/>
                <w:lang w:val="en-CA"/>
              </w:rPr>
              <w:t>MULTIPLE MEANS OF ENGAGEMENT</w:t>
            </w:r>
            <w:r>
              <w:rPr>
                <w:rFonts w:ascii="Times New Roman" w:hAnsi="Times New Roman"/>
                <w:sz w:val="24"/>
                <w:lang w:val="en-CA"/>
              </w:rPr>
              <w:t xml:space="preserve"> – I provide multiple means of engagement in this unit in the following ways:</w:t>
            </w:r>
          </w:p>
          <w:p w14:paraId="413CE697" w14:textId="77777777" w:rsidR="0036201C" w:rsidRPr="0036201C" w:rsidRDefault="0036201C" w:rsidP="0036201C">
            <w:pPr>
              <w:pStyle w:val="ListParagraph"/>
              <w:rPr>
                <w:rFonts w:ascii="Times New Roman" w:hAnsi="Times New Roman"/>
                <w:sz w:val="24"/>
                <w:lang w:val="en-CA"/>
              </w:rPr>
            </w:pPr>
          </w:p>
          <w:p w14:paraId="61FCF39D" w14:textId="77777777" w:rsidR="0036201C" w:rsidRPr="00397B0A" w:rsidRDefault="0036201C" w:rsidP="0036201C">
            <w:pPr>
              <w:rPr>
                <w:rFonts w:ascii="Times New Roman" w:hAnsi="Times New Roman"/>
                <w:sz w:val="24"/>
              </w:rPr>
            </w:pPr>
            <w:r>
              <w:rPr>
                <w:rFonts w:ascii="Times New Roman" w:hAnsi="Times New Roman"/>
                <w:sz w:val="24"/>
              </w:rPr>
              <w:t xml:space="preserve">For this unit, each lesson will be represented with multiple different materials. Students will be provided with </w:t>
            </w:r>
            <w:r w:rsidRPr="00B41760">
              <w:rPr>
                <w:rFonts w:ascii="Times New Roman" w:hAnsi="Times New Roman"/>
                <w:b/>
                <w:bCs/>
                <w:sz w:val="24"/>
              </w:rPr>
              <w:t xml:space="preserve">representation </w:t>
            </w:r>
            <w:r>
              <w:rPr>
                <w:rFonts w:ascii="Times New Roman" w:hAnsi="Times New Roman"/>
                <w:sz w:val="24"/>
              </w:rPr>
              <w:t xml:space="preserve">through read-aloud videos accompanied with images at an appropriate volume. They will be pre-taught the medicine wheel to understand how to tie it in to each lesson. Each lesson students will be reminded of previous lesson to spark prior knowledge. To </w:t>
            </w:r>
            <w:r w:rsidRPr="00B41760">
              <w:rPr>
                <w:rFonts w:ascii="Times New Roman" w:hAnsi="Times New Roman"/>
                <w:b/>
                <w:bCs/>
                <w:sz w:val="24"/>
              </w:rPr>
              <w:t>express</w:t>
            </w:r>
            <w:r>
              <w:rPr>
                <w:rFonts w:ascii="Times New Roman" w:hAnsi="Times New Roman"/>
                <w:sz w:val="24"/>
              </w:rPr>
              <w:t xml:space="preserve"> the material students are learning they will be provided with physical objects to engage with (cutting out names, coloring pencils, </w:t>
            </w:r>
            <w:proofErr w:type="spellStart"/>
            <w:r>
              <w:rPr>
                <w:rFonts w:ascii="Times New Roman" w:hAnsi="Times New Roman"/>
                <w:sz w:val="24"/>
              </w:rPr>
              <w:t>etc</w:t>
            </w:r>
            <w:proofErr w:type="spellEnd"/>
            <w:r>
              <w:rPr>
                <w:rFonts w:ascii="Times New Roman" w:hAnsi="Times New Roman"/>
                <w:sz w:val="24"/>
              </w:rPr>
              <w:t xml:space="preserve">) Scaffolds will be used to brainstorm as well as visual checklists of expectations. Students will be presented with </w:t>
            </w:r>
            <w:r>
              <w:rPr>
                <w:rFonts w:ascii="Times New Roman" w:hAnsi="Times New Roman"/>
                <w:sz w:val="24"/>
              </w:rPr>
              <w:lastRenderedPageBreak/>
              <w:t xml:space="preserve">multiple levels of </w:t>
            </w:r>
            <w:r w:rsidRPr="00B41760">
              <w:rPr>
                <w:rFonts w:ascii="Times New Roman" w:hAnsi="Times New Roman"/>
                <w:b/>
                <w:bCs/>
                <w:sz w:val="24"/>
              </w:rPr>
              <w:t>engagement</w:t>
            </w:r>
            <w:r>
              <w:rPr>
                <w:rFonts w:ascii="Times New Roman" w:hAnsi="Times New Roman"/>
                <w:sz w:val="24"/>
              </w:rPr>
              <w:t xml:space="preserve"> such as agency in all decisions in this unit. They choose what represents them best, how they will display that, what colors work for them, etc. Students will also be given opportunities to share and interact verbally with prompts or choose to listen actively. Examples will be provided for all expectations.</w:t>
            </w:r>
          </w:p>
          <w:p w14:paraId="2E45A7A3" w14:textId="77777777" w:rsidR="0036201C" w:rsidRPr="0036201C" w:rsidRDefault="0036201C" w:rsidP="0036201C">
            <w:pPr>
              <w:rPr>
                <w:rFonts w:ascii="Times New Roman" w:hAnsi="Times New Roman"/>
                <w:sz w:val="24"/>
                <w:lang w:val="en-CA"/>
              </w:rPr>
            </w:pPr>
          </w:p>
          <w:p w14:paraId="5BF78F18" w14:textId="0916D8F7" w:rsidR="00F95C86" w:rsidRPr="00397B0A" w:rsidRDefault="00F95C86" w:rsidP="00397B0A">
            <w:pPr>
              <w:rPr>
                <w:rFonts w:ascii="Times New Roman" w:hAnsi="Times New Roman"/>
                <w:sz w:val="24"/>
              </w:rPr>
            </w:pPr>
          </w:p>
        </w:tc>
      </w:tr>
    </w:tbl>
    <w:p w14:paraId="5B5ED710" w14:textId="77777777" w:rsidR="009132E0" w:rsidRDefault="009132E0" w:rsidP="00397B0A">
      <w:pPr>
        <w:pStyle w:val="Title"/>
        <w:rPr>
          <w:rFonts w:ascii="Times New Roman" w:hAnsi="Times New Roman" w:cs="Times New Roman"/>
          <w:szCs w:val="24"/>
        </w:rPr>
      </w:pPr>
    </w:p>
    <w:p w14:paraId="1877567D" w14:textId="640CD546" w:rsidR="008D61AC" w:rsidRPr="00397B0A" w:rsidRDefault="008D61AC" w:rsidP="00397B0A">
      <w:pPr>
        <w:pStyle w:val="Title"/>
        <w:rPr>
          <w:rFonts w:ascii="Times New Roman" w:hAnsi="Times New Roman" w:cs="Times New Roman"/>
          <w:szCs w:val="24"/>
        </w:rPr>
      </w:pPr>
      <w:r w:rsidRPr="00397B0A">
        <w:rPr>
          <w:rFonts w:ascii="Times New Roman" w:hAnsi="Times New Roman" w:cs="Times New Roman"/>
          <w:szCs w:val="24"/>
        </w:rPr>
        <w:t>Differentiated Instruction (DI)</w:t>
      </w:r>
    </w:p>
    <w:tbl>
      <w:tblPr>
        <w:tblStyle w:val="TableGrid"/>
        <w:tblW w:w="0" w:type="auto"/>
        <w:tblLook w:val="04A0" w:firstRow="1" w:lastRow="0" w:firstColumn="1" w:lastColumn="0" w:noHBand="0" w:noVBand="1"/>
      </w:tblPr>
      <w:tblGrid>
        <w:gridCol w:w="12753"/>
      </w:tblGrid>
      <w:tr w:rsidR="008D61AC" w:rsidRPr="00397B0A" w14:paraId="1BE75D94" w14:textId="77777777" w:rsidTr="00B4419E">
        <w:tc>
          <w:tcPr>
            <w:tcW w:w="12753" w:type="dxa"/>
          </w:tcPr>
          <w:p w14:paraId="353DB8CD" w14:textId="3C118BF5" w:rsidR="00397B0A" w:rsidRPr="00397B0A" w:rsidRDefault="005C4332" w:rsidP="0036201C">
            <w:pPr>
              <w:rPr>
                <w:rFonts w:ascii="Times New Roman" w:hAnsi="Times New Roman"/>
                <w:sz w:val="24"/>
              </w:rPr>
            </w:pPr>
            <w:r>
              <w:rPr>
                <w:rFonts w:ascii="Times New Roman" w:hAnsi="Times New Roman"/>
                <w:sz w:val="24"/>
              </w:rPr>
              <w:t xml:space="preserve">This unit plan attempts to target all learning styles. The activities are made to be diverse, as well as give students plenty of choice when it comes to creating their “name tree”. For the auditory learner, videos, read aloud, conversations, and many opportunities to listen to others are presented. For the visual learner, all readings or books will be displayed at the front of the class on a projector, or printed out for them to follow along, as well as demonstrations done throughout the unit of what is expected. For the kinesthetic learner, movement and communication will be encouraged around the classroom for students to get to know each other. There will be checklists the student can physically check off, as well as many hands-on activities. For the reading and writing learner, all videos will contain subtitles for children to follow along, as well check lists of what is expected will be written on the board. There is also opportunity to explore new words, and spelling when creating </w:t>
            </w:r>
            <w:r w:rsidR="00A739DE">
              <w:rPr>
                <w:rFonts w:ascii="Times New Roman" w:hAnsi="Times New Roman"/>
                <w:sz w:val="24"/>
              </w:rPr>
              <w:t>your brainstorm map.</w:t>
            </w:r>
          </w:p>
        </w:tc>
      </w:tr>
    </w:tbl>
    <w:p w14:paraId="5E0EB373" w14:textId="77777777" w:rsidR="00397B0A" w:rsidRPr="00397B0A" w:rsidRDefault="00397B0A" w:rsidP="00397B0A">
      <w:pPr>
        <w:pStyle w:val="Title"/>
        <w:rPr>
          <w:rFonts w:ascii="Times New Roman" w:hAnsi="Times New Roman" w:cs="Times New Roman"/>
          <w:szCs w:val="24"/>
        </w:rPr>
      </w:pPr>
    </w:p>
    <w:p w14:paraId="7D01BE07" w14:textId="656E931D" w:rsidR="00373CA9" w:rsidRPr="00397B0A" w:rsidRDefault="00373CA9" w:rsidP="00397B0A">
      <w:pPr>
        <w:pStyle w:val="Title"/>
        <w:rPr>
          <w:rFonts w:ascii="Times New Roman" w:hAnsi="Times New Roman" w:cs="Times New Roman"/>
          <w:szCs w:val="24"/>
        </w:rPr>
      </w:pPr>
      <w:r w:rsidRPr="00397B0A">
        <w:rPr>
          <w:rFonts w:ascii="Times New Roman" w:hAnsi="Times New Roman" w:cs="Times New Roman"/>
          <w:szCs w:val="24"/>
        </w:rPr>
        <w:t>Overview of</w:t>
      </w:r>
      <w:r w:rsidRPr="00397B0A">
        <w:rPr>
          <w:rFonts w:ascii="Times New Roman" w:hAnsi="Times New Roman" w:cs="Times New Roman"/>
          <w:spacing w:val="1"/>
          <w:szCs w:val="24"/>
        </w:rPr>
        <w:t xml:space="preserve"> </w:t>
      </w:r>
      <w:r w:rsidRPr="00397B0A">
        <w:rPr>
          <w:rFonts w:ascii="Times New Roman" w:hAnsi="Times New Roman" w:cs="Times New Roman"/>
          <w:szCs w:val="24"/>
        </w:rPr>
        <w:t>Lessons</w:t>
      </w:r>
      <w:r w:rsidR="00592445" w:rsidRPr="00397B0A">
        <w:rPr>
          <w:rFonts w:ascii="Times New Roman" w:hAnsi="Times New Roman" w:cs="Times New Roman"/>
          <w:szCs w:val="24"/>
        </w:rPr>
        <w:t>:</w:t>
      </w:r>
    </w:p>
    <w:p w14:paraId="3476D4BE" w14:textId="5F945A84" w:rsidR="00373CA9" w:rsidRPr="00397B0A" w:rsidRDefault="005F79AA" w:rsidP="00397B0A">
      <w:pPr>
        <w:pStyle w:val="Title"/>
        <w:rPr>
          <w:rFonts w:ascii="Times New Roman" w:hAnsi="Times New Roman" w:cs="Times New Roman"/>
          <w:szCs w:val="24"/>
        </w:rPr>
      </w:pPr>
      <w:r w:rsidRPr="00397B0A">
        <w:rPr>
          <w:rFonts w:ascii="Times New Roman" w:hAnsi="Times New Roman" w:cs="Times New Roman"/>
          <w:szCs w:val="24"/>
        </w:rPr>
        <w:t>Lesson 1</w:t>
      </w:r>
    </w:p>
    <w:tbl>
      <w:tblPr>
        <w:tblW w:w="5000" w:type="pct"/>
        <w:tblCellMar>
          <w:left w:w="0" w:type="dxa"/>
          <w:right w:w="0" w:type="dxa"/>
        </w:tblCellMar>
        <w:tblLook w:val="04A0" w:firstRow="1" w:lastRow="0" w:firstColumn="1" w:lastColumn="0" w:noHBand="0" w:noVBand="1"/>
      </w:tblPr>
      <w:tblGrid>
        <w:gridCol w:w="4672"/>
        <w:gridCol w:w="8278"/>
      </w:tblGrid>
      <w:tr w:rsidR="005F79AA" w:rsidRPr="00397B0A" w14:paraId="465832C6" w14:textId="1BE95B76"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0C95824D" w14:textId="770CB68D" w:rsidR="005F79AA"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5F79AA" w:rsidRPr="00397B0A">
              <w:rPr>
                <w:rFonts w:ascii="Times New Roman" w:hAnsi="Times New Roman"/>
                <w:b w:val="0"/>
                <w:bCs w:val="0"/>
                <w:sz w:val="24"/>
              </w:rPr>
              <w:t>Name &amp;</w:t>
            </w:r>
            <w:r w:rsidR="00E84D31">
              <w:rPr>
                <w:rFonts w:ascii="Times New Roman" w:hAnsi="Times New Roman"/>
                <w:b w:val="0"/>
                <w:bCs w:val="0"/>
                <w:sz w:val="24"/>
              </w:rPr>
              <w:t xml:space="preserve"> </w:t>
            </w:r>
            <w:r w:rsidR="005F79AA" w:rsidRPr="00397B0A">
              <w:rPr>
                <w:rFonts w:ascii="Times New Roman" w:hAnsi="Times New Roman"/>
                <w:b w:val="0"/>
                <w:bCs w:val="0"/>
                <w:sz w:val="24"/>
              </w:rPr>
              <w:t>Time (Minutes</w:t>
            </w:r>
            <w:r w:rsidR="005F79AA" w:rsidRPr="00397B0A">
              <w:rPr>
                <w:rFonts w:ascii="Times New Roman" w:hAnsi="Times New Roman"/>
                <w:b w:val="0"/>
                <w:bCs w:val="0"/>
                <w:spacing w:val="-5"/>
                <w:sz w:val="24"/>
              </w:rPr>
              <w:t xml:space="preserve"> </w:t>
            </w:r>
            <w:r w:rsidR="005F79AA"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2FF43313" w14:textId="2F9C6646" w:rsidR="005F79AA" w:rsidRPr="00397B0A" w:rsidRDefault="000F4F3D" w:rsidP="00397B0A">
            <w:pPr>
              <w:rPr>
                <w:rFonts w:ascii="Times New Roman" w:hAnsi="Times New Roman"/>
                <w:sz w:val="24"/>
              </w:rPr>
            </w:pPr>
            <w:r>
              <w:rPr>
                <w:rFonts w:ascii="Times New Roman" w:hAnsi="Times New Roman"/>
                <w:sz w:val="24"/>
              </w:rPr>
              <w:t>I am ME</w:t>
            </w:r>
            <w:r w:rsidR="006528F1">
              <w:rPr>
                <w:rFonts w:ascii="Times New Roman" w:hAnsi="Times New Roman"/>
                <w:sz w:val="24"/>
              </w:rPr>
              <w:t xml:space="preserve"> (ways of knowing)</w:t>
            </w:r>
            <w:r>
              <w:rPr>
                <w:rFonts w:ascii="Times New Roman" w:hAnsi="Times New Roman"/>
                <w:sz w:val="24"/>
              </w:rPr>
              <w:t>- 40 minutes</w:t>
            </w:r>
          </w:p>
        </w:tc>
      </w:tr>
      <w:tr w:rsidR="005F79AA" w:rsidRPr="00397B0A" w14:paraId="6FE3A974" w14:textId="6DA22A51" w:rsidTr="00B4419E">
        <w:trPr>
          <w:trHeight w:val="281"/>
        </w:trPr>
        <w:tc>
          <w:tcPr>
            <w:tcW w:w="1804" w:type="pct"/>
            <w:tcBorders>
              <w:top w:val="single" w:sz="4" w:space="0" w:color="000000"/>
              <w:left w:val="single" w:sz="4" w:space="0" w:color="000000"/>
              <w:bottom w:val="single" w:sz="4" w:space="0" w:color="000000"/>
              <w:right w:val="single" w:sz="4" w:space="0" w:color="000000"/>
            </w:tcBorders>
            <w:hideMark/>
          </w:tcPr>
          <w:p w14:paraId="40A0ABB9" w14:textId="77777777"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3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51682E07" w14:textId="77777777" w:rsidR="005F79AA" w:rsidRDefault="00D8073B" w:rsidP="00397B0A">
            <w:pPr>
              <w:rPr>
                <w:rFonts w:ascii="Times New Roman" w:hAnsi="Times New Roman"/>
                <w:sz w:val="24"/>
              </w:rPr>
            </w:pPr>
            <w:r>
              <w:rPr>
                <w:rFonts w:ascii="Times New Roman" w:hAnsi="Times New Roman"/>
                <w:sz w:val="24"/>
              </w:rPr>
              <w:t xml:space="preserve">ELA 3, CC-10 </w:t>
            </w:r>
            <w:r w:rsidRPr="00D8073B">
              <w:rPr>
                <w:rFonts w:ascii="Times New Roman" w:hAnsi="Times New Roman"/>
                <w:sz w:val="24"/>
              </w:rPr>
              <w:t>Show awareness of how story in First Peoples cultures connects people to family and community</w:t>
            </w:r>
          </w:p>
          <w:p w14:paraId="6EE8B138" w14:textId="6AD572AA" w:rsidR="00BD6434" w:rsidRPr="00BD6434" w:rsidRDefault="00BD6434" w:rsidP="00BD6434">
            <w:pPr>
              <w:pStyle w:val="ListParagraph"/>
              <w:numPr>
                <w:ilvl w:val="0"/>
                <w:numId w:val="16"/>
              </w:numPr>
              <w:rPr>
                <w:rFonts w:ascii="Times New Roman" w:hAnsi="Times New Roman"/>
                <w:sz w:val="24"/>
              </w:rPr>
            </w:pPr>
            <w:r>
              <w:rPr>
                <w:rFonts w:ascii="Times New Roman" w:hAnsi="Times New Roman"/>
                <w:sz w:val="24"/>
              </w:rPr>
              <w:t>Students will begin to familiarize themselves with the medicine wheel, and how we will use it from the rest of the unit.</w:t>
            </w:r>
          </w:p>
        </w:tc>
      </w:tr>
      <w:tr w:rsidR="005F79AA" w:rsidRPr="00397B0A" w14:paraId="0906F288" w14:textId="50A2B0AF"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187CEE35" w14:textId="259BF244"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2E6459D8" w14:textId="77777777" w:rsidR="005F79AA" w:rsidRDefault="00D8073B" w:rsidP="00397B0A">
            <w:pPr>
              <w:rPr>
                <w:rFonts w:ascii="Times New Roman" w:hAnsi="Times New Roman"/>
                <w:sz w:val="24"/>
              </w:rPr>
            </w:pPr>
            <w:r>
              <w:rPr>
                <w:rFonts w:ascii="Times New Roman" w:hAnsi="Times New Roman"/>
                <w:sz w:val="24"/>
              </w:rPr>
              <w:t>SOCI 3, C-1</w:t>
            </w:r>
            <w:r>
              <w:t xml:space="preserve"> </w:t>
            </w:r>
            <w:r w:rsidRPr="00D8073B">
              <w:rPr>
                <w:rFonts w:ascii="Times New Roman" w:hAnsi="Times New Roman"/>
                <w:sz w:val="24"/>
              </w:rPr>
              <w:t>cultural characteristics and ways of life of local First Peoples and global indigenous peoples</w:t>
            </w:r>
          </w:p>
          <w:p w14:paraId="0BCB1590" w14:textId="3E51DEA9" w:rsidR="00BD6434" w:rsidRPr="00BD6434" w:rsidRDefault="009C5B09" w:rsidP="00BD6434">
            <w:pPr>
              <w:pStyle w:val="ListParagraph"/>
              <w:numPr>
                <w:ilvl w:val="0"/>
                <w:numId w:val="16"/>
              </w:numPr>
              <w:rPr>
                <w:rFonts w:ascii="Times New Roman" w:hAnsi="Times New Roman"/>
                <w:sz w:val="24"/>
              </w:rPr>
            </w:pPr>
            <w:r>
              <w:rPr>
                <w:rFonts w:ascii="Times New Roman" w:hAnsi="Times New Roman"/>
                <w:sz w:val="24"/>
              </w:rPr>
              <w:t xml:space="preserve">The video in this lesson </w:t>
            </w:r>
            <w:r w:rsidR="00905503">
              <w:rPr>
                <w:rFonts w:ascii="Times New Roman" w:hAnsi="Times New Roman"/>
                <w:sz w:val="24"/>
              </w:rPr>
              <w:t xml:space="preserve">will activate </w:t>
            </w:r>
            <w:r w:rsidR="00B914AF">
              <w:rPr>
                <w:rFonts w:ascii="Times New Roman" w:hAnsi="Times New Roman"/>
                <w:sz w:val="24"/>
              </w:rPr>
              <w:t>students’</w:t>
            </w:r>
            <w:r w:rsidR="00905503">
              <w:rPr>
                <w:rFonts w:ascii="Times New Roman" w:hAnsi="Times New Roman"/>
                <w:sz w:val="24"/>
              </w:rPr>
              <w:t xml:space="preserve"> schemas about new ways of knowing and learning we will be engaging with further in the unit.</w:t>
            </w:r>
          </w:p>
        </w:tc>
      </w:tr>
      <w:tr w:rsidR="005F79AA" w:rsidRPr="00397B0A" w14:paraId="58D08732" w14:textId="02C3E004"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0BE8A794" w14:textId="538DEF8F" w:rsidR="005F79AA" w:rsidRPr="00397B0A" w:rsidRDefault="005F79AA" w:rsidP="00397B0A">
            <w:pPr>
              <w:pStyle w:val="Subtitle"/>
              <w:rPr>
                <w:rFonts w:ascii="Times New Roman" w:hAnsi="Times New Roman"/>
                <w:b w:val="0"/>
                <w:bCs w:val="0"/>
                <w:sz w:val="24"/>
              </w:rPr>
            </w:pPr>
            <w:r w:rsidRPr="00616731">
              <w:rPr>
                <w:rFonts w:ascii="Times New Roman" w:hAnsi="Times New Roman"/>
                <w:b w:val="0"/>
                <w:bCs w:val="0"/>
                <w:sz w:val="24"/>
              </w:rPr>
              <w:t>Instructional</w:t>
            </w:r>
            <w:r w:rsidRPr="00616731">
              <w:rPr>
                <w:rFonts w:ascii="Times New Roman" w:hAnsi="Times New Roman"/>
                <w:b w:val="0"/>
                <w:bCs w:val="0"/>
                <w:spacing w:val="25"/>
                <w:sz w:val="24"/>
              </w:rPr>
              <w:t xml:space="preserve"> </w:t>
            </w:r>
            <w:r w:rsidRPr="00616731">
              <w:rPr>
                <w:rFonts w:ascii="Times New Roman" w:hAnsi="Times New Roman"/>
                <w:b w:val="0"/>
                <w:bCs w:val="0"/>
                <w:sz w:val="24"/>
              </w:rPr>
              <w:t>Objectives</w:t>
            </w:r>
            <w:r w:rsidR="00884FDA" w:rsidRPr="00616731">
              <w:rPr>
                <w:rFonts w:ascii="Times New Roman" w:hAnsi="Times New Roman"/>
                <w:b w:val="0"/>
                <w:bCs w:val="0"/>
                <w:sz w:val="24"/>
              </w:rPr>
              <w:t xml:space="preserve"> (SWBAT…):</w:t>
            </w:r>
          </w:p>
        </w:tc>
        <w:tc>
          <w:tcPr>
            <w:tcW w:w="3196" w:type="pct"/>
            <w:tcBorders>
              <w:top w:val="single" w:sz="4" w:space="0" w:color="000000"/>
              <w:left w:val="single" w:sz="4" w:space="0" w:color="000000"/>
              <w:bottom w:val="single" w:sz="4" w:space="0" w:color="000000"/>
              <w:right w:val="single" w:sz="4" w:space="0" w:color="000000"/>
            </w:tcBorders>
            <w:hideMark/>
          </w:tcPr>
          <w:p w14:paraId="50DC9AC8" w14:textId="77777777" w:rsidR="005F79AA" w:rsidRDefault="00A74A09" w:rsidP="00397B0A">
            <w:pPr>
              <w:rPr>
                <w:rFonts w:ascii="Times New Roman" w:hAnsi="Times New Roman"/>
                <w:sz w:val="24"/>
              </w:rPr>
            </w:pPr>
            <w:r>
              <w:rPr>
                <w:rFonts w:ascii="Times New Roman" w:hAnsi="Times New Roman"/>
                <w:sz w:val="24"/>
              </w:rPr>
              <w:t>Students will be able to engage in classroom etiquette.</w:t>
            </w:r>
          </w:p>
          <w:p w14:paraId="7E1BA25B" w14:textId="659B5987" w:rsidR="00A74A09" w:rsidRDefault="00A74A09" w:rsidP="00397B0A">
            <w:pPr>
              <w:rPr>
                <w:rFonts w:ascii="Times New Roman" w:hAnsi="Times New Roman"/>
                <w:sz w:val="24"/>
              </w:rPr>
            </w:pPr>
            <w:r>
              <w:rPr>
                <w:rFonts w:ascii="Times New Roman" w:hAnsi="Times New Roman"/>
                <w:sz w:val="24"/>
              </w:rPr>
              <w:t>Students will be able to listen and respect other classmates.</w:t>
            </w:r>
          </w:p>
          <w:p w14:paraId="7771838C" w14:textId="0D5A8B36" w:rsidR="00A74A09" w:rsidRPr="00397B0A" w:rsidRDefault="00A74A09" w:rsidP="00397B0A">
            <w:pPr>
              <w:rPr>
                <w:rFonts w:ascii="Times New Roman" w:hAnsi="Times New Roman"/>
                <w:sz w:val="24"/>
              </w:rPr>
            </w:pPr>
            <w:r>
              <w:rPr>
                <w:rFonts w:ascii="Times New Roman" w:hAnsi="Times New Roman"/>
                <w:sz w:val="24"/>
              </w:rPr>
              <w:t>Students will be able to participate in the activity to the best of their ability.</w:t>
            </w:r>
          </w:p>
        </w:tc>
      </w:tr>
      <w:tr w:rsidR="005F79AA" w:rsidRPr="00397B0A" w14:paraId="5622CEF6" w14:textId="505B396D"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8DCE368" w14:textId="735C1ADA" w:rsidR="005F79AA" w:rsidRPr="00397B0A" w:rsidRDefault="005F79AA" w:rsidP="00397B0A">
            <w:pPr>
              <w:pStyle w:val="Subtitle"/>
              <w:rPr>
                <w:rFonts w:ascii="Times New Roman" w:hAnsi="Times New Roman"/>
                <w:b w:val="0"/>
                <w:bCs w:val="0"/>
                <w:sz w:val="24"/>
              </w:rPr>
            </w:pPr>
            <w:r w:rsidRPr="00616731">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0389B0F5" w14:textId="1FE154E3" w:rsidR="00195610" w:rsidRDefault="00195610" w:rsidP="00A74A09">
            <w:pPr>
              <w:pStyle w:val="NormalWeb"/>
              <w:rPr>
                <w:rFonts w:ascii="Times New Roman" w:hAnsi="Times New Roman"/>
                <w:sz w:val="24"/>
              </w:rPr>
            </w:pPr>
            <w:r>
              <w:rPr>
                <w:rFonts w:ascii="Times New Roman" w:hAnsi="Times New Roman"/>
                <w:sz w:val="24"/>
              </w:rPr>
              <w:t xml:space="preserve">TC will keep the “see it” aspect of the medicine wheel, to observe new students and get to know them. </w:t>
            </w:r>
          </w:p>
          <w:p w14:paraId="2282574B" w14:textId="77777777" w:rsidR="00195610" w:rsidRPr="00195610" w:rsidRDefault="00195610" w:rsidP="00A74A09">
            <w:pPr>
              <w:pStyle w:val="NormalWeb"/>
              <w:rPr>
                <w:rFonts w:ascii="Times New Roman" w:hAnsi="Times New Roman"/>
                <w:sz w:val="24"/>
              </w:rPr>
            </w:pPr>
          </w:p>
          <w:p w14:paraId="1DB11A43" w14:textId="54881490" w:rsidR="00A74A09" w:rsidRDefault="00A74A09" w:rsidP="00A74A09">
            <w:pPr>
              <w:pStyle w:val="NormalWeb"/>
              <w:rPr>
                <w:rFonts w:ascii="ITCFranklinGothicStd" w:hAnsi="ITCFranklinGothicStd"/>
                <w:sz w:val="20"/>
                <w:szCs w:val="20"/>
              </w:rPr>
            </w:pPr>
            <w:r>
              <w:rPr>
                <w:rFonts w:ascii="ITCFranklinGothicStd" w:hAnsi="ITCFranklinGothicStd"/>
                <w:b/>
                <w:bCs/>
                <w:i/>
                <w:iCs/>
                <w:sz w:val="20"/>
                <w:szCs w:val="20"/>
              </w:rPr>
              <w:lastRenderedPageBreak/>
              <w:t>“</w:t>
            </w:r>
            <w:r>
              <w:rPr>
                <w:rFonts w:ascii="ITCFranklinGothicStd" w:hAnsi="ITCFranklinGothicStd"/>
                <w:b/>
                <w:bCs/>
                <w:i/>
                <w:iCs/>
                <w:sz w:val="20"/>
                <w:szCs w:val="20"/>
              </w:rPr>
              <w:t xml:space="preserve">See it: </w:t>
            </w:r>
            <w:r>
              <w:rPr>
                <w:rFonts w:ascii="ITCFranklinGothicStd" w:hAnsi="ITCFranklinGothicStd"/>
                <w:sz w:val="20"/>
                <w:szCs w:val="20"/>
              </w:rPr>
              <w:t xml:space="preserve">You will find this aspect at or near the beginning of a lesson. Some will recognize this as the lesson opener or “Minds on” activity. </w:t>
            </w:r>
            <w:r>
              <w:rPr>
                <w:rFonts w:ascii="ITCFranklinGothicStd" w:hAnsi="ITCFranklinGothicStd"/>
                <w:sz w:val="20"/>
                <w:szCs w:val="20"/>
              </w:rPr>
              <w:t xml:space="preserve">[TC will] use </w:t>
            </w:r>
            <w:r>
              <w:rPr>
                <w:rFonts w:ascii="ITCFranklinGothicStd" w:hAnsi="ITCFranklinGothicStd"/>
                <w:sz w:val="20"/>
                <w:szCs w:val="20"/>
              </w:rPr>
              <w:t xml:space="preserve">it as a “hook” into the topic at hand, a glimpse into what is to come, an opportunity “to see” what comes next. Some activities may provide an opportunity for “assessment for learning.” </w:t>
            </w:r>
            <w:r>
              <w:rPr>
                <w:rFonts w:ascii="ITCFranklinGothicStd" w:hAnsi="ITCFranklinGothicStd"/>
                <w:sz w:val="20"/>
                <w:szCs w:val="20"/>
              </w:rPr>
              <w:t>(</w:t>
            </w:r>
            <w:proofErr w:type="gramStart"/>
            <w:r>
              <w:rPr>
                <w:rFonts w:ascii="ITCFranklinGothicStd" w:hAnsi="ITCFranklinGothicStd"/>
                <w:sz w:val="20"/>
                <w:szCs w:val="20"/>
              </w:rPr>
              <w:t>link</w:t>
            </w:r>
            <w:proofErr w:type="gramEnd"/>
            <w:r>
              <w:rPr>
                <w:rFonts w:ascii="ITCFranklinGothicStd" w:hAnsi="ITCFranklinGothicStd"/>
                <w:sz w:val="20"/>
                <w:szCs w:val="20"/>
              </w:rPr>
              <w:t xml:space="preserve"> below)</w:t>
            </w:r>
          </w:p>
          <w:p w14:paraId="7410FA53" w14:textId="77777777" w:rsidR="00A74A09" w:rsidRDefault="00A74A09" w:rsidP="00A74A09">
            <w:pPr>
              <w:pStyle w:val="NormalWeb"/>
              <w:rPr>
                <w:rFonts w:ascii="ITCFranklinGothicStd" w:hAnsi="ITCFranklinGothicStd"/>
                <w:sz w:val="20"/>
                <w:szCs w:val="20"/>
              </w:rPr>
            </w:pPr>
          </w:p>
          <w:p w14:paraId="5D0CFBC0" w14:textId="66A88312" w:rsidR="005F79AA" w:rsidRPr="00397B0A" w:rsidRDefault="00A74A09" w:rsidP="00620F2E">
            <w:pPr>
              <w:pStyle w:val="NormalWeb"/>
              <w:rPr>
                <w:rFonts w:ascii="Times New Roman" w:hAnsi="Times New Roman"/>
                <w:sz w:val="24"/>
              </w:rPr>
            </w:pPr>
            <w:r w:rsidRPr="00A74A09">
              <w:rPr>
                <w:rFonts w:ascii="Times New Roman" w:hAnsi="Times New Roman"/>
                <w:sz w:val="24"/>
              </w:rPr>
              <w:t xml:space="preserve">Assessment </w:t>
            </w:r>
            <w:r>
              <w:rPr>
                <w:rFonts w:ascii="Times New Roman" w:hAnsi="Times New Roman"/>
                <w:sz w:val="24"/>
              </w:rPr>
              <w:t xml:space="preserve">for this activity will be based on participation. TC will make notes about each student as this will be an introduction lesson for a new class. </w:t>
            </w:r>
            <w:r w:rsidR="00195610">
              <w:rPr>
                <w:rFonts w:ascii="Times New Roman" w:hAnsi="Times New Roman"/>
                <w:sz w:val="24"/>
              </w:rPr>
              <w:t>No marks will be awarded</w:t>
            </w:r>
            <w:r w:rsidR="007C3EF3">
              <w:rPr>
                <w:rFonts w:ascii="Times New Roman" w:hAnsi="Times New Roman"/>
                <w:sz w:val="24"/>
              </w:rPr>
              <w:t xml:space="preserve"> for this day.</w:t>
            </w:r>
          </w:p>
        </w:tc>
      </w:tr>
      <w:tr w:rsidR="005F79AA" w:rsidRPr="00397B0A" w14:paraId="1CDEA1AA" w14:textId="4534E285"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3C6E273" w14:textId="4E737BE7"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lastRenderedPageBreak/>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25DFFC4B" w14:textId="5D2E3155" w:rsidR="005F79AA" w:rsidRPr="00397B0A" w:rsidRDefault="0056491B" w:rsidP="00397B0A">
            <w:pPr>
              <w:rPr>
                <w:rFonts w:ascii="Times New Roman" w:hAnsi="Times New Roman"/>
                <w:sz w:val="24"/>
              </w:rPr>
            </w:pPr>
            <w:r>
              <w:rPr>
                <w:rFonts w:ascii="Times New Roman" w:hAnsi="Times New Roman"/>
                <w:sz w:val="24"/>
              </w:rPr>
              <w:t>Classroom set up in “first day friendly” way</w:t>
            </w:r>
          </w:p>
        </w:tc>
      </w:tr>
      <w:tr w:rsidR="005F79AA" w:rsidRPr="00397B0A" w14:paraId="3BF7039E" w14:textId="50956686"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2703EB7" w14:textId="14BAAD81"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02695500" w14:textId="77777777" w:rsidR="005F79AA" w:rsidRDefault="00AB7DA1" w:rsidP="00397B0A">
            <w:pPr>
              <w:rPr>
                <w:rFonts w:ascii="Times New Roman" w:hAnsi="Times New Roman"/>
                <w:sz w:val="24"/>
              </w:rPr>
            </w:pPr>
            <w:proofErr w:type="spellStart"/>
            <w:r>
              <w:rPr>
                <w:rFonts w:ascii="Times New Roman" w:hAnsi="Times New Roman"/>
                <w:sz w:val="24"/>
              </w:rPr>
              <w:t>SmartBoard</w:t>
            </w:r>
            <w:proofErr w:type="spellEnd"/>
            <w:r>
              <w:rPr>
                <w:rFonts w:ascii="Times New Roman" w:hAnsi="Times New Roman"/>
                <w:sz w:val="24"/>
              </w:rPr>
              <w:t xml:space="preserve"> or Projector for video</w:t>
            </w:r>
          </w:p>
          <w:p w14:paraId="6722C546" w14:textId="78BF84BF" w:rsidR="00AB7DA1" w:rsidRPr="00397B0A" w:rsidRDefault="00AB7DA1" w:rsidP="00397B0A">
            <w:pPr>
              <w:rPr>
                <w:rFonts w:ascii="Times New Roman" w:hAnsi="Times New Roman"/>
                <w:sz w:val="24"/>
              </w:rPr>
            </w:pPr>
            <w:r>
              <w:rPr>
                <w:rFonts w:ascii="Times New Roman" w:hAnsi="Times New Roman"/>
                <w:sz w:val="24"/>
              </w:rPr>
              <w:t>Paper copies of medicine wheel</w:t>
            </w:r>
          </w:p>
        </w:tc>
      </w:tr>
      <w:tr w:rsidR="005F79AA" w:rsidRPr="00397B0A" w14:paraId="4B39FB39" w14:textId="07FA49FB" w:rsidTr="00FC7E0E">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23ECB720" w14:textId="7BB9FF2D" w:rsidR="005F79AA"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5F79AA" w:rsidRPr="00397B0A" w14:paraId="269A2127" w14:textId="75317786"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F1BB259" w14:textId="77777777" w:rsidR="005F79AA" w:rsidRPr="00397B0A" w:rsidRDefault="005F79AA" w:rsidP="00397B0A">
            <w:pPr>
              <w:pStyle w:val="Subtitle"/>
              <w:rPr>
                <w:rFonts w:ascii="Times New Roman" w:hAnsi="Times New Roman"/>
                <w:b w:val="0"/>
                <w:bCs w:val="0"/>
                <w:sz w:val="24"/>
              </w:rPr>
            </w:pPr>
            <w:r w:rsidRPr="00616731">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1A638F76" w14:textId="0249BDD8" w:rsidR="005F79AA" w:rsidRDefault="00AB7DA1" w:rsidP="00397B0A">
            <w:pPr>
              <w:rPr>
                <w:rFonts w:ascii="Times New Roman" w:hAnsi="Times New Roman"/>
                <w:sz w:val="24"/>
              </w:rPr>
            </w:pPr>
            <w:hyperlink r:id="rId11" w:history="1">
              <w:r w:rsidRPr="00BB4A13">
                <w:rPr>
                  <w:rStyle w:val="Hyperlink"/>
                  <w:rFonts w:ascii="Times New Roman" w:hAnsi="Times New Roman"/>
                  <w:sz w:val="24"/>
                </w:rPr>
                <w:t>https://w</w:t>
              </w:r>
              <w:r w:rsidRPr="00BB4A13">
                <w:rPr>
                  <w:rStyle w:val="Hyperlink"/>
                  <w:rFonts w:ascii="Times New Roman" w:hAnsi="Times New Roman"/>
                  <w:sz w:val="24"/>
                </w:rPr>
                <w:t>w</w:t>
              </w:r>
              <w:r w:rsidRPr="00BB4A13">
                <w:rPr>
                  <w:rStyle w:val="Hyperlink"/>
                  <w:rFonts w:ascii="Times New Roman" w:hAnsi="Times New Roman"/>
                  <w:sz w:val="24"/>
                </w:rPr>
                <w:t>w.youtube.com/watch?v=043XJjzortk</w:t>
              </w:r>
            </w:hyperlink>
            <w:r w:rsidR="00605108">
              <w:rPr>
                <w:rFonts w:ascii="Times New Roman" w:hAnsi="Times New Roman"/>
                <w:sz w:val="24"/>
              </w:rPr>
              <w:t xml:space="preserve"> (start 2:47)</w:t>
            </w:r>
          </w:p>
          <w:p w14:paraId="458551A6" w14:textId="2D6E5E43" w:rsidR="00AB7DA1" w:rsidRPr="00397B0A" w:rsidRDefault="00AB7DA1" w:rsidP="00397B0A">
            <w:pPr>
              <w:rPr>
                <w:rFonts w:ascii="Times New Roman" w:hAnsi="Times New Roman"/>
                <w:sz w:val="24"/>
              </w:rPr>
            </w:pPr>
            <w:r>
              <w:rPr>
                <w:rFonts w:ascii="Times New Roman" w:hAnsi="Times New Roman"/>
                <w:sz w:val="24"/>
              </w:rPr>
              <w:t>Students will be given a handout of the medicine wheel. We will watch this short video-starting at around 2 minutes about the medicine wheel, and why it unites all individual humans.</w:t>
            </w:r>
          </w:p>
        </w:tc>
      </w:tr>
      <w:tr w:rsidR="005F79AA" w:rsidRPr="00397B0A" w14:paraId="7D6AD71A" w14:textId="2DEE24AE"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C54BF29" w14:textId="77777777" w:rsidR="005F79AA" w:rsidRPr="00397B0A" w:rsidRDefault="005F79AA"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3C8A8430" w14:textId="30035ECA" w:rsidR="005F79AA" w:rsidRDefault="00AB7DA1" w:rsidP="00397B0A">
            <w:pPr>
              <w:rPr>
                <w:rFonts w:ascii="Times New Roman" w:hAnsi="Times New Roman"/>
                <w:sz w:val="24"/>
              </w:rPr>
            </w:pPr>
            <w:r>
              <w:rPr>
                <w:rFonts w:ascii="Times New Roman" w:hAnsi="Times New Roman"/>
                <w:sz w:val="24"/>
              </w:rPr>
              <w:t>Students will stand up and get in a circle, they will be reminded of what a circle represents</w:t>
            </w:r>
            <w:r w:rsidR="000243A5">
              <w:rPr>
                <w:rFonts w:ascii="Times New Roman" w:hAnsi="Times New Roman"/>
                <w:sz w:val="24"/>
              </w:rPr>
              <w:t xml:space="preserve"> in </w:t>
            </w:r>
            <w:r w:rsidR="00BE1F6F">
              <w:rPr>
                <w:rFonts w:ascii="Times New Roman" w:hAnsi="Times New Roman"/>
                <w:sz w:val="24"/>
              </w:rPr>
              <w:t>I</w:t>
            </w:r>
            <w:r w:rsidR="000243A5">
              <w:rPr>
                <w:rFonts w:ascii="Times New Roman" w:hAnsi="Times New Roman"/>
                <w:sz w:val="24"/>
              </w:rPr>
              <w:t>ndigenous culture</w:t>
            </w:r>
            <w:r>
              <w:rPr>
                <w:rFonts w:ascii="Times New Roman" w:hAnsi="Times New Roman"/>
                <w:sz w:val="24"/>
              </w:rPr>
              <w:t xml:space="preserve">, and </w:t>
            </w:r>
            <w:r w:rsidR="000243A5">
              <w:rPr>
                <w:rFonts w:ascii="Times New Roman" w:hAnsi="Times New Roman"/>
                <w:sz w:val="24"/>
              </w:rPr>
              <w:t xml:space="preserve">that </w:t>
            </w:r>
            <w:r>
              <w:rPr>
                <w:rFonts w:ascii="Times New Roman" w:hAnsi="Times New Roman"/>
                <w:sz w:val="24"/>
              </w:rPr>
              <w:t xml:space="preserve">we are all connected. We will go around the circle by first saying our names and how they are pronounced (TC will take attendance and make notes for correct pronunciation) We will go around a circle again, this time creating an action </w:t>
            </w:r>
            <w:r w:rsidR="00BE1F6F">
              <w:rPr>
                <w:rFonts w:ascii="Times New Roman" w:hAnsi="Times New Roman"/>
                <w:sz w:val="24"/>
              </w:rPr>
              <w:t xml:space="preserve">for that individual </w:t>
            </w:r>
            <w:r w:rsidR="00376BD8">
              <w:rPr>
                <w:rFonts w:ascii="Times New Roman" w:hAnsi="Times New Roman"/>
                <w:sz w:val="24"/>
              </w:rPr>
              <w:t>student’s</w:t>
            </w:r>
            <w:r w:rsidR="00BE1F6F">
              <w:rPr>
                <w:rFonts w:ascii="Times New Roman" w:hAnsi="Times New Roman"/>
                <w:sz w:val="24"/>
              </w:rPr>
              <w:t xml:space="preserve"> name then </w:t>
            </w:r>
            <w:r>
              <w:rPr>
                <w:rFonts w:ascii="Times New Roman" w:hAnsi="Times New Roman"/>
                <w:sz w:val="24"/>
              </w:rPr>
              <w:t xml:space="preserve">everyone in the circle </w:t>
            </w:r>
            <w:r w:rsidR="00BE1F6F">
              <w:rPr>
                <w:rFonts w:ascii="Times New Roman" w:hAnsi="Times New Roman"/>
                <w:sz w:val="24"/>
              </w:rPr>
              <w:t>will</w:t>
            </w:r>
            <w:r>
              <w:rPr>
                <w:rFonts w:ascii="Times New Roman" w:hAnsi="Times New Roman"/>
                <w:sz w:val="24"/>
              </w:rPr>
              <w:t xml:space="preserve"> repeat</w:t>
            </w:r>
            <w:r w:rsidR="00BE1F6F">
              <w:rPr>
                <w:rFonts w:ascii="Times New Roman" w:hAnsi="Times New Roman"/>
                <w:sz w:val="24"/>
              </w:rPr>
              <w:t xml:space="preserve"> the action</w:t>
            </w:r>
            <w:r w:rsidR="00A74A09">
              <w:rPr>
                <w:rFonts w:ascii="Times New Roman" w:hAnsi="Times New Roman"/>
                <w:sz w:val="24"/>
              </w:rPr>
              <w:t>, and say the students name correctly.</w:t>
            </w:r>
            <w:r>
              <w:rPr>
                <w:rFonts w:ascii="Times New Roman" w:hAnsi="Times New Roman"/>
                <w:sz w:val="24"/>
              </w:rPr>
              <w:t xml:space="preserve"> </w:t>
            </w:r>
          </w:p>
          <w:p w14:paraId="6B5D82AB" w14:textId="2A8ED684" w:rsidR="00195610" w:rsidRPr="00397B0A" w:rsidRDefault="00195610" w:rsidP="00397B0A">
            <w:pPr>
              <w:rPr>
                <w:rFonts w:ascii="Times New Roman" w:hAnsi="Times New Roman"/>
                <w:sz w:val="24"/>
              </w:rPr>
            </w:pPr>
            <w:r>
              <w:rPr>
                <w:rFonts w:ascii="Times New Roman" w:hAnsi="Times New Roman"/>
                <w:sz w:val="24"/>
              </w:rPr>
              <w:t>TC will ask if students want to participate</w:t>
            </w:r>
            <w:r w:rsidR="00BE1F6F">
              <w:rPr>
                <w:rFonts w:ascii="Times New Roman" w:hAnsi="Times New Roman"/>
                <w:sz w:val="24"/>
              </w:rPr>
              <w:t xml:space="preserve"> or try their best to pick a new friend in the circle and </w:t>
            </w:r>
            <w:proofErr w:type="gramStart"/>
            <w:r>
              <w:rPr>
                <w:rFonts w:ascii="Times New Roman" w:hAnsi="Times New Roman"/>
                <w:sz w:val="24"/>
              </w:rPr>
              <w:t>say</w:t>
            </w:r>
            <w:proofErr w:type="gramEnd"/>
            <w:r>
              <w:rPr>
                <w:rFonts w:ascii="Times New Roman" w:hAnsi="Times New Roman"/>
                <w:sz w:val="24"/>
              </w:rPr>
              <w:t xml:space="preserve"> “my name is --------- and this is my new friend -----------.”</w:t>
            </w:r>
          </w:p>
        </w:tc>
      </w:tr>
      <w:tr w:rsidR="005F79AA" w:rsidRPr="00397B0A" w14:paraId="3277CDFD" w14:textId="786B69DF"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71D5DC08" w14:textId="29FCB761" w:rsidR="00766394" w:rsidRPr="00766394" w:rsidRDefault="005F79AA" w:rsidP="00397B0A">
            <w:pPr>
              <w:pStyle w:val="Subtitle"/>
              <w:rPr>
                <w:rFonts w:ascii="Times New Roman" w:hAnsi="Times New Roman"/>
                <w:b w:val="0"/>
                <w:bCs w:val="0"/>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4D2152A5" w14:textId="77777777" w:rsidR="005F79AA" w:rsidRDefault="00195610" w:rsidP="00397B0A">
            <w:pPr>
              <w:rPr>
                <w:rFonts w:ascii="Times New Roman" w:hAnsi="Times New Roman"/>
                <w:sz w:val="24"/>
              </w:rPr>
            </w:pPr>
            <w:r>
              <w:rPr>
                <w:rFonts w:ascii="Times New Roman" w:hAnsi="Times New Roman"/>
                <w:sz w:val="24"/>
              </w:rPr>
              <w:t>Students will be asked to return to their desks.</w:t>
            </w:r>
          </w:p>
          <w:p w14:paraId="06CAF078" w14:textId="22CBAD26" w:rsidR="00195610" w:rsidRPr="00397B0A" w:rsidRDefault="00195610" w:rsidP="00397B0A">
            <w:pPr>
              <w:rPr>
                <w:rFonts w:ascii="Times New Roman" w:hAnsi="Times New Roman"/>
                <w:sz w:val="24"/>
              </w:rPr>
            </w:pPr>
            <w:r>
              <w:rPr>
                <w:rFonts w:ascii="Times New Roman" w:hAnsi="Times New Roman"/>
                <w:sz w:val="24"/>
              </w:rPr>
              <w:t>TC will challenge students, if TC can say all names, students can get 15 minutes of outside play with their new friends. (</w:t>
            </w:r>
            <w:r w:rsidR="00D8073B">
              <w:rPr>
                <w:rFonts w:ascii="Times New Roman" w:hAnsi="Times New Roman"/>
                <w:sz w:val="24"/>
              </w:rPr>
              <w:t>Regardless</w:t>
            </w:r>
            <w:r>
              <w:rPr>
                <w:rFonts w:ascii="Times New Roman" w:hAnsi="Times New Roman"/>
                <w:sz w:val="24"/>
              </w:rPr>
              <w:t xml:space="preserve"> students will get time outside</w:t>
            </w:r>
            <w:r w:rsidR="00605108">
              <w:rPr>
                <w:rFonts w:ascii="Times New Roman" w:hAnsi="Times New Roman"/>
                <w:sz w:val="24"/>
              </w:rPr>
              <w:t xml:space="preserve"> to help make them feel comfortable in a new classroom)</w:t>
            </w:r>
          </w:p>
        </w:tc>
      </w:tr>
    </w:tbl>
    <w:p w14:paraId="392624B3" w14:textId="7BC8EAEE" w:rsidR="00373CA9" w:rsidRPr="00397B0A" w:rsidRDefault="00373CA9" w:rsidP="00397B0A">
      <w:pPr>
        <w:rPr>
          <w:rFonts w:ascii="Times New Roman" w:hAnsi="Times New Roman"/>
          <w:sz w:val="24"/>
        </w:rPr>
      </w:pPr>
    </w:p>
    <w:p w14:paraId="4D16AF98" w14:textId="0D27D1B2"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2</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2F5A2F61"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7A5B461D" w14:textId="3DC436A9"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1A9DB5F5" w14:textId="63452F13" w:rsidR="00FC7E0E" w:rsidRPr="00397B0A" w:rsidRDefault="009C78B3" w:rsidP="00397B0A">
            <w:pPr>
              <w:rPr>
                <w:rFonts w:ascii="Times New Roman" w:hAnsi="Times New Roman"/>
                <w:sz w:val="24"/>
              </w:rPr>
            </w:pPr>
            <w:r>
              <w:rPr>
                <w:rFonts w:ascii="Times New Roman" w:hAnsi="Times New Roman"/>
                <w:sz w:val="24"/>
              </w:rPr>
              <w:t>Creating my Name- 4</w:t>
            </w:r>
            <w:r w:rsidR="00033C58">
              <w:rPr>
                <w:rFonts w:ascii="Times New Roman" w:hAnsi="Times New Roman"/>
                <w:sz w:val="24"/>
              </w:rPr>
              <w:t>0</w:t>
            </w:r>
            <w:r>
              <w:rPr>
                <w:rFonts w:ascii="Times New Roman" w:hAnsi="Times New Roman"/>
                <w:sz w:val="24"/>
              </w:rPr>
              <w:t>minutes</w:t>
            </w:r>
          </w:p>
        </w:tc>
      </w:tr>
      <w:tr w:rsidR="00FC7E0E" w:rsidRPr="00397B0A" w14:paraId="7AC9778B" w14:textId="77777777" w:rsidTr="00B4419E">
        <w:trPr>
          <w:trHeight w:val="164"/>
        </w:trPr>
        <w:tc>
          <w:tcPr>
            <w:tcW w:w="1804" w:type="pct"/>
            <w:tcBorders>
              <w:top w:val="single" w:sz="4" w:space="0" w:color="000000"/>
              <w:left w:val="single" w:sz="4" w:space="0" w:color="000000"/>
              <w:bottom w:val="single" w:sz="4" w:space="0" w:color="000000"/>
              <w:right w:val="single" w:sz="4" w:space="0" w:color="000000"/>
            </w:tcBorders>
            <w:hideMark/>
          </w:tcPr>
          <w:p w14:paraId="31D858A2" w14:textId="2059240C"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00397B0A">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0F264141" w14:textId="5AE634D7" w:rsidR="009C5B09" w:rsidRDefault="000C241E" w:rsidP="00D53E25">
            <w:pPr>
              <w:rPr>
                <w:rFonts w:ascii="Times New Roman" w:hAnsi="Times New Roman"/>
                <w:sz w:val="24"/>
              </w:rPr>
            </w:pPr>
            <w:r>
              <w:rPr>
                <w:rFonts w:ascii="Times New Roman" w:hAnsi="Times New Roman"/>
                <w:sz w:val="24"/>
              </w:rPr>
              <w:t>ARTS</w:t>
            </w:r>
            <w:r w:rsidR="00605108">
              <w:rPr>
                <w:rFonts w:ascii="Times New Roman" w:hAnsi="Times New Roman"/>
                <w:sz w:val="24"/>
              </w:rPr>
              <w:t xml:space="preserve"> 3, </w:t>
            </w:r>
            <w:r w:rsidR="00972007">
              <w:rPr>
                <w:rFonts w:ascii="Times New Roman" w:hAnsi="Times New Roman"/>
                <w:sz w:val="24"/>
              </w:rPr>
              <w:t xml:space="preserve">CC-3 </w:t>
            </w:r>
            <w:r w:rsidR="00972007" w:rsidRPr="00972007">
              <w:rPr>
                <w:rFonts w:ascii="Times New Roman" w:hAnsi="Times New Roman"/>
                <w:sz w:val="24"/>
              </w:rPr>
              <w:t>Explore identity, place, culture, and belonging through arts experiences</w:t>
            </w:r>
            <w:r w:rsidR="00033C58">
              <w:rPr>
                <w:rFonts w:ascii="Times New Roman" w:hAnsi="Times New Roman"/>
                <w:sz w:val="24"/>
              </w:rPr>
              <w:t>.</w:t>
            </w:r>
          </w:p>
          <w:p w14:paraId="4C860155" w14:textId="097329E5" w:rsidR="00033C58" w:rsidRPr="00033C58" w:rsidRDefault="00033C58" w:rsidP="00033C58">
            <w:pPr>
              <w:pStyle w:val="ListParagraph"/>
              <w:numPr>
                <w:ilvl w:val="0"/>
                <w:numId w:val="16"/>
              </w:numPr>
              <w:rPr>
                <w:rFonts w:ascii="Times New Roman" w:hAnsi="Times New Roman"/>
                <w:sz w:val="24"/>
              </w:rPr>
            </w:pPr>
            <w:r>
              <w:rPr>
                <w:rFonts w:ascii="Times New Roman" w:hAnsi="Times New Roman"/>
                <w:sz w:val="24"/>
              </w:rPr>
              <w:lastRenderedPageBreak/>
              <w:t>Students will get to design what their name would look like based on their own beliefs, opinions, and ideas.</w:t>
            </w:r>
          </w:p>
          <w:p w14:paraId="53CD01C3" w14:textId="4D823B18" w:rsidR="00972007" w:rsidRPr="00397B0A" w:rsidRDefault="000C241E" w:rsidP="00397B0A">
            <w:pPr>
              <w:rPr>
                <w:rFonts w:ascii="Times New Roman" w:hAnsi="Times New Roman"/>
                <w:sz w:val="24"/>
              </w:rPr>
            </w:pPr>
            <w:r>
              <w:rPr>
                <w:rFonts w:ascii="Times New Roman" w:hAnsi="Times New Roman"/>
                <w:sz w:val="24"/>
              </w:rPr>
              <w:t>ARTS</w:t>
            </w:r>
            <w:r w:rsidR="00605108">
              <w:rPr>
                <w:rFonts w:ascii="Times New Roman" w:hAnsi="Times New Roman"/>
                <w:sz w:val="24"/>
              </w:rPr>
              <w:t xml:space="preserve"> 3, </w:t>
            </w:r>
            <w:r w:rsidR="009C78B3">
              <w:rPr>
                <w:rFonts w:ascii="Times New Roman" w:hAnsi="Times New Roman"/>
                <w:sz w:val="24"/>
              </w:rPr>
              <w:t xml:space="preserve">CC- 11 </w:t>
            </w:r>
            <w:r w:rsidR="009C78B3" w:rsidRPr="009C78B3">
              <w:rPr>
                <w:rFonts w:ascii="Times New Roman" w:hAnsi="Times New Roman"/>
                <w:sz w:val="24"/>
              </w:rPr>
              <w:t>Express feelings, ideas, and experiences in creative ways</w:t>
            </w:r>
          </w:p>
        </w:tc>
      </w:tr>
      <w:tr w:rsidR="00FC7E0E" w:rsidRPr="00397B0A" w14:paraId="2A161F29"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1DFC0A4E"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69242115" w14:textId="065225E7" w:rsidR="00FC7E0E" w:rsidRPr="00397B0A" w:rsidRDefault="000C241E" w:rsidP="00397B0A">
            <w:pPr>
              <w:rPr>
                <w:rFonts w:ascii="Times New Roman" w:hAnsi="Times New Roman"/>
                <w:sz w:val="24"/>
              </w:rPr>
            </w:pPr>
            <w:r>
              <w:rPr>
                <w:rFonts w:ascii="Times New Roman" w:hAnsi="Times New Roman"/>
                <w:sz w:val="24"/>
              </w:rPr>
              <w:t>ARTS 3, C</w:t>
            </w:r>
            <w:r w:rsidR="009C78B3">
              <w:rPr>
                <w:rFonts w:ascii="Times New Roman" w:hAnsi="Times New Roman"/>
                <w:sz w:val="24"/>
              </w:rPr>
              <w:t xml:space="preserve">-10 </w:t>
            </w:r>
            <w:r w:rsidR="009C78B3" w:rsidRPr="009C78B3">
              <w:rPr>
                <w:rFonts w:ascii="Times New Roman" w:hAnsi="Times New Roman"/>
                <w:sz w:val="24"/>
              </w:rPr>
              <w:t>personal and collective responsibility associated with creating, experiencing, or sharing in a safe learning environment</w:t>
            </w:r>
          </w:p>
        </w:tc>
      </w:tr>
      <w:tr w:rsidR="00FC7E0E" w:rsidRPr="00397B0A" w14:paraId="03C5F7D4"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2DB63D64" w14:textId="058828B2"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7BC12AD0" w14:textId="23CC3985" w:rsidR="00905503" w:rsidRDefault="00905503" w:rsidP="00397B0A">
            <w:pPr>
              <w:rPr>
                <w:rFonts w:ascii="Times New Roman" w:hAnsi="Times New Roman"/>
                <w:sz w:val="24"/>
              </w:rPr>
            </w:pPr>
            <w:r>
              <w:rPr>
                <w:rFonts w:ascii="Times New Roman" w:hAnsi="Times New Roman"/>
                <w:sz w:val="24"/>
              </w:rPr>
              <w:t>Student will be able to contribute their thoughts about the poem we will read.</w:t>
            </w:r>
          </w:p>
          <w:p w14:paraId="6CC75C69" w14:textId="284FE4F2" w:rsidR="00905503" w:rsidRDefault="00905503" w:rsidP="00397B0A">
            <w:pPr>
              <w:rPr>
                <w:rFonts w:ascii="Times New Roman" w:hAnsi="Times New Roman"/>
                <w:sz w:val="24"/>
              </w:rPr>
            </w:pPr>
            <w:r>
              <w:rPr>
                <w:rFonts w:ascii="Times New Roman" w:hAnsi="Times New Roman"/>
                <w:sz w:val="24"/>
              </w:rPr>
              <w:t>Students will be able to answer prompting questions about their name.</w:t>
            </w:r>
          </w:p>
          <w:p w14:paraId="15086E2E" w14:textId="77777777" w:rsidR="00033C58" w:rsidRDefault="00A43C52" w:rsidP="00397B0A">
            <w:pPr>
              <w:rPr>
                <w:rFonts w:ascii="Times New Roman" w:hAnsi="Times New Roman"/>
                <w:sz w:val="24"/>
              </w:rPr>
            </w:pPr>
            <w:r>
              <w:rPr>
                <w:rFonts w:ascii="Times New Roman" w:hAnsi="Times New Roman"/>
                <w:sz w:val="24"/>
              </w:rPr>
              <w:t>Students will be able to safely cut out the letters of their names with scissors.</w:t>
            </w:r>
          </w:p>
          <w:p w14:paraId="435DE278" w14:textId="6C557C98" w:rsidR="00033C58" w:rsidRPr="00397B0A" w:rsidRDefault="00033C58" w:rsidP="00397B0A">
            <w:pPr>
              <w:rPr>
                <w:rFonts w:ascii="Times New Roman" w:hAnsi="Times New Roman"/>
                <w:sz w:val="24"/>
              </w:rPr>
            </w:pPr>
            <w:r>
              <w:rPr>
                <w:rFonts w:ascii="Times New Roman" w:hAnsi="Times New Roman"/>
                <w:sz w:val="24"/>
              </w:rPr>
              <w:t>Students will be able to follow art instructions.</w:t>
            </w:r>
          </w:p>
        </w:tc>
      </w:tr>
      <w:tr w:rsidR="00FC7E0E" w:rsidRPr="00397B0A" w14:paraId="09F9B77B"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5CC1388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5ADCD63C" w14:textId="175315F8" w:rsidR="00FC7E0E" w:rsidRDefault="00226AFD" w:rsidP="00397B0A">
            <w:pPr>
              <w:rPr>
                <w:rFonts w:ascii="Times New Roman" w:hAnsi="Times New Roman"/>
                <w:sz w:val="24"/>
              </w:rPr>
            </w:pPr>
            <w:r>
              <w:rPr>
                <w:rFonts w:ascii="Times New Roman" w:hAnsi="Times New Roman"/>
                <w:sz w:val="24"/>
              </w:rPr>
              <w:t xml:space="preserve">This lesson goes along with the assessment strategies of lesson #1 in this unit. </w:t>
            </w:r>
            <w:r w:rsidR="007562B1">
              <w:rPr>
                <w:rFonts w:ascii="Times New Roman" w:hAnsi="Times New Roman"/>
                <w:sz w:val="24"/>
              </w:rPr>
              <w:t xml:space="preserve">SUMMATIVE- </w:t>
            </w:r>
            <w:r>
              <w:rPr>
                <w:rFonts w:ascii="Times New Roman" w:hAnsi="Times New Roman"/>
                <w:sz w:val="24"/>
              </w:rPr>
              <w:t>Students will engage in the “see it” portion of the medicine wheel</w:t>
            </w:r>
            <w:r w:rsidR="00AA170D">
              <w:rPr>
                <w:rFonts w:ascii="Times New Roman" w:hAnsi="Times New Roman"/>
                <w:sz w:val="24"/>
              </w:rPr>
              <w:t xml:space="preserve">, ¼ will be awarded for each portion of the medicine wheel if students complete the activities requested of </w:t>
            </w:r>
            <w:r w:rsidR="007562B1">
              <w:rPr>
                <w:rFonts w:ascii="Times New Roman" w:hAnsi="Times New Roman"/>
                <w:sz w:val="24"/>
              </w:rPr>
              <w:t>them (</w:t>
            </w:r>
            <w:r w:rsidR="00AA170D">
              <w:rPr>
                <w:rFonts w:ascii="Times New Roman" w:hAnsi="Times New Roman"/>
                <w:sz w:val="24"/>
              </w:rPr>
              <w:t>total of 4 marks at end of unit)</w:t>
            </w:r>
          </w:p>
          <w:p w14:paraId="7BA1D1C7" w14:textId="108ABA26" w:rsidR="00226AFD" w:rsidRPr="00397B0A" w:rsidRDefault="00226AFD" w:rsidP="00397B0A">
            <w:pPr>
              <w:rPr>
                <w:rFonts w:ascii="Times New Roman" w:hAnsi="Times New Roman"/>
                <w:sz w:val="24"/>
              </w:rPr>
            </w:pPr>
            <w:r>
              <w:rPr>
                <w:rFonts w:ascii="Times New Roman" w:hAnsi="Times New Roman"/>
                <w:sz w:val="24"/>
              </w:rPr>
              <w:t>Exit ticket will be assessed on complete or incomplete.</w:t>
            </w:r>
          </w:p>
        </w:tc>
      </w:tr>
      <w:tr w:rsidR="00FC7E0E" w:rsidRPr="00397B0A" w14:paraId="0E70AB63"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C00AAA5"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1CF816D5" w14:textId="77777777" w:rsidR="00FC7E0E" w:rsidRDefault="00940234" w:rsidP="00397B0A">
            <w:pPr>
              <w:rPr>
                <w:rFonts w:ascii="Times New Roman" w:hAnsi="Times New Roman"/>
                <w:sz w:val="24"/>
              </w:rPr>
            </w:pPr>
            <w:r>
              <w:rPr>
                <w:rFonts w:ascii="Times New Roman" w:hAnsi="Times New Roman"/>
                <w:sz w:val="24"/>
              </w:rPr>
              <w:t>TC will have a “good copy”/example of completed name bubble.</w:t>
            </w:r>
          </w:p>
          <w:p w14:paraId="32791CAC" w14:textId="77777777" w:rsidR="00940234" w:rsidRDefault="00940234" w:rsidP="00397B0A">
            <w:pPr>
              <w:rPr>
                <w:rFonts w:ascii="Times New Roman" w:hAnsi="Times New Roman"/>
                <w:sz w:val="24"/>
              </w:rPr>
            </w:pPr>
            <w:r>
              <w:rPr>
                <w:rFonts w:ascii="Times New Roman" w:hAnsi="Times New Roman"/>
                <w:sz w:val="24"/>
              </w:rPr>
              <w:t xml:space="preserve">TC will allow socialization and conversation to allow students to get to know each other. </w:t>
            </w:r>
          </w:p>
          <w:p w14:paraId="1696E10A" w14:textId="77777777" w:rsidR="0056491B" w:rsidRDefault="0056491B" w:rsidP="00397B0A">
            <w:pPr>
              <w:rPr>
                <w:rFonts w:ascii="Times New Roman" w:hAnsi="Times New Roman"/>
                <w:sz w:val="24"/>
              </w:rPr>
            </w:pPr>
            <w:r w:rsidRPr="0056491B">
              <w:rPr>
                <w:rFonts w:ascii="Times New Roman" w:hAnsi="Times New Roman"/>
                <w:sz w:val="24"/>
              </w:rPr>
              <w:t>Activate schema and pre-assess knowledge</w:t>
            </w:r>
          </w:p>
          <w:p w14:paraId="509F6849" w14:textId="6A878625" w:rsidR="00C22FEB" w:rsidRPr="00397B0A" w:rsidRDefault="00C22FEB" w:rsidP="00397B0A">
            <w:pPr>
              <w:rPr>
                <w:rFonts w:ascii="Times New Roman" w:hAnsi="Times New Roman"/>
                <w:sz w:val="24"/>
              </w:rPr>
            </w:pPr>
            <w:r>
              <w:rPr>
                <w:rFonts w:ascii="Times New Roman" w:hAnsi="Times New Roman"/>
                <w:sz w:val="24"/>
              </w:rPr>
              <w:t>Exit Ticket</w:t>
            </w:r>
          </w:p>
        </w:tc>
      </w:tr>
      <w:tr w:rsidR="00FC7E0E" w:rsidRPr="00397B0A" w14:paraId="501C9B1F"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36BB9E7"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160A245B" w14:textId="77777777" w:rsidR="00FC7E0E" w:rsidRDefault="00226AFD" w:rsidP="00397B0A">
            <w:pPr>
              <w:rPr>
                <w:rFonts w:ascii="Times New Roman" w:hAnsi="Times New Roman"/>
                <w:sz w:val="24"/>
              </w:rPr>
            </w:pPr>
            <w:r>
              <w:rPr>
                <w:rFonts w:ascii="Times New Roman" w:hAnsi="Times New Roman"/>
                <w:sz w:val="24"/>
              </w:rPr>
              <w:t>Pre-traced bubble letters for each student</w:t>
            </w:r>
          </w:p>
          <w:p w14:paraId="458420D6" w14:textId="77777777" w:rsidR="00226AFD" w:rsidRDefault="00226AFD" w:rsidP="00397B0A">
            <w:pPr>
              <w:rPr>
                <w:rFonts w:ascii="Times New Roman" w:hAnsi="Times New Roman"/>
                <w:sz w:val="24"/>
              </w:rPr>
            </w:pPr>
            <w:r>
              <w:rPr>
                <w:rFonts w:ascii="Times New Roman" w:hAnsi="Times New Roman"/>
                <w:sz w:val="24"/>
              </w:rPr>
              <w:t>Coloring pencils</w:t>
            </w:r>
          </w:p>
          <w:p w14:paraId="799F5F82" w14:textId="77777777" w:rsidR="00226AFD" w:rsidRDefault="00226AFD" w:rsidP="00397B0A">
            <w:pPr>
              <w:rPr>
                <w:rFonts w:ascii="Times New Roman" w:hAnsi="Times New Roman"/>
                <w:sz w:val="24"/>
              </w:rPr>
            </w:pPr>
            <w:r>
              <w:rPr>
                <w:rFonts w:ascii="Times New Roman" w:hAnsi="Times New Roman"/>
                <w:sz w:val="24"/>
              </w:rPr>
              <w:t>Copy of poem for TC</w:t>
            </w:r>
          </w:p>
          <w:p w14:paraId="26C78A97" w14:textId="0424812C" w:rsidR="00226AFD" w:rsidRPr="00397B0A" w:rsidRDefault="00226AFD" w:rsidP="00397B0A">
            <w:pPr>
              <w:rPr>
                <w:rFonts w:ascii="Times New Roman" w:hAnsi="Times New Roman"/>
                <w:sz w:val="24"/>
              </w:rPr>
            </w:pPr>
            <w:r>
              <w:rPr>
                <w:rFonts w:ascii="Times New Roman" w:hAnsi="Times New Roman"/>
                <w:sz w:val="24"/>
              </w:rPr>
              <w:t xml:space="preserve">Projection of poem </w:t>
            </w:r>
          </w:p>
        </w:tc>
      </w:tr>
      <w:tr w:rsidR="00FC7E0E" w:rsidRPr="00397B0A" w14:paraId="33024EEE"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77CD0D" w14:textId="7A612449"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4D8440E8"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7A9AC6D1"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1ECA2F46" w14:textId="7A322837" w:rsidR="00FC7E0E" w:rsidRPr="00397B0A" w:rsidRDefault="00646963" w:rsidP="00397B0A">
            <w:pPr>
              <w:rPr>
                <w:rFonts w:ascii="Times New Roman" w:hAnsi="Times New Roman"/>
                <w:sz w:val="24"/>
              </w:rPr>
            </w:pPr>
            <w:r>
              <w:rPr>
                <w:rFonts w:ascii="Times New Roman" w:hAnsi="Times New Roman"/>
                <w:sz w:val="24"/>
              </w:rPr>
              <w:t xml:space="preserve">TC will read poem “Everybody Has a Name” by Rachel </w:t>
            </w:r>
            <w:proofErr w:type="spellStart"/>
            <w:r>
              <w:rPr>
                <w:rFonts w:ascii="Times New Roman" w:hAnsi="Times New Roman"/>
                <w:sz w:val="24"/>
              </w:rPr>
              <w:t>Rambach</w:t>
            </w:r>
            <w:proofErr w:type="spellEnd"/>
          </w:p>
        </w:tc>
      </w:tr>
      <w:tr w:rsidR="00FC7E0E" w:rsidRPr="00397B0A" w14:paraId="031B4706"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5BAF220"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7CBECFE3" w14:textId="77777777" w:rsidR="00FC7E0E" w:rsidRDefault="00A43C52" w:rsidP="00397B0A">
            <w:pPr>
              <w:rPr>
                <w:rFonts w:ascii="Times New Roman" w:hAnsi="Times New Roman"/>
                <w:sz w:val="24"/>
              </w:rPr>
            </w:pPr>
            <w:r>
              <w:rPr>
                <w:rFonts w:ascii="Times New Roman" w:hAnsi="Times New Roman"/>
                <w:sz w:val="24"/>
              </w:rPr>
              <w:t xml:space="preserve">TC will distribute pre-traced bubble letters that spell each </w:t>
            </w:r>
            <w:r w:rsidR="00905503">
              <w:rPr>
                <w:rFonts w:ascii="Times New Roman" w:hAnsi="Times New Roman"/>
                <w:sz w:val="24"/>
              </w:rPr>
              <w:t>student’s</w:t>
            </w:r>
            <w:r>
              <w:rPr>
                <w:rFonts w:ascii="Times New Roman" w:hAnsi="Times New Roman"/>
                <w:sz w:val="24"/>
              </w:rPr>
              <w:t xml:space="preserve"> name.</w:t>
            </w:r>
          </w:p>
          <w:p w14:paraId="3D62E8EA" w14:textId="77777777" w:rsidR="00033C58" w:rsidRDefault="00033C58" w:rsidP="00397B0A">
            <w:pPr>
              <w:rPr>
                <w:rFonts w:ascii="Times New Roman" w:hAnsi="Times New Roman"/>
                <w:sz w:val="24"/>
              </w:rPr>
            </w:pPr>
            <w:r>
              <w:rPr>
                <w:rFonts w:ascii="Times New Roman" w:hAnsi="Times New Roman"/>
                <w:sz w:val="24"/>
              </w:rPr>
              <w:t>Students will cut out their name bubbles and glue them on to the bottom of a large piece of paper.</w:t>
            </w:r>
          </w:p>
          <w:p w14:paraId="6842B0AD" w14:textId="651C5FBC" w:rsidR="00033C58" w:rsidRDefault="00033C58" w:rsidP="00397B0A">
            <w:pPr>
              <w:rPr>
                <w:rFonts w:ascii="Times New Roman" w:hAnsi="Times New Roman"/>
                <w:sz w:val="24"/>
              </w:rPr>
            </w:pPr>
            <w:r>
              <w:rPr>
                <w:rFonts w:ascii="Times New Roman" w:hAnsi="Times New Roman"/>
                <w:sz w:val="24"/>
              </w:rPr>
              <w:t xml:space="preserve">Students will </w:t>
            </w:r>
            <w:r w:rsidR="00226AFD">
              <w:rPr>
                <w:rFonts w:ascii="Times New Roman" w:hAnsi="Times New Roman"/>
                <w:sz w:val="24"/>
              </w:rPr>
              <w:t>color</w:t>
            </w:r>
            <w:r>
              <w:rPr>
                <w:rFonts w:ascii="Times New Roman" w:hAnsi="Times New Roman"/>
                <w:sz w:val="24"/>
              </w:rPr>
              <w:t xml:space="preserve"> their name bubbles after answering prompting questions.</w:t>
            </w:r>
          </w:p>
          <w:p w14:paraId="29478D68" w14:textId="46C95CD0" w:rsidR="00033C58" w:rsidRDefault="00033C58" w:rsidP="00033C58">
            <w:pPr>
              <w:pStyle w:val="ListParagraph"/>
              <w:numPr>
                <w:ilvl w:val="0"/>
                <w:numId w:val="16"/>
              </w:numPr>
              <w:rPr>
                <w:rFonts w:ascii="Times New Roman" w:hAnsi="Times New Roman"/>
                <w:sz w:val="24"/>
              </w:rPr>
            </w:pPr>
            <w:r>
              <w:rPr>
                <w:rFonts w:ascii="Times New Roman" w:hAnsi="Times New Roman"/>
                <w:sz w:val="24"/>
              </w:rPr>
              <w:t xml:space="preserve">What </w:t>
            </w:r>
            <w:r w:rsidR="00226AFD">
              <w:rPr>
                <w:rFonts w:ascii="Times New Roman" w:hAnsi="Times New Roman"/>
                <w:sz w:val="24"/>
              </w:rPr>
              <w:t>color</w:t>
            </w:r>
            <w:r>
              <w:rPr>
                <w:rFonts w:ascii="Times New Roman" w:hAnsi="Times New Roman"/>
                <w:sz w:val="24"/>
              </w:rPr>
              <w:t xml:space="preserve"> would your name be?</w:t>
            </w:r>
          </w:p>
          <w:p w14:paraId="39CFE7AF" w14:textId="77777777" w:rsidR="00033C58" w:rsidRDefault="00033C58" w:rsidP="00033C58">
            <w:pPr>
              <w:pStyle w:val="ListParagraph"/>
              <w:numPr>
                <w:ilvl w:val="0"/>
                <w:numId w:val="16"/>
              </w:numPr>
              <w:rPr>
                <w:rFonts w:ascii="Times New Roman" w:hAnsi="Times New Roman"/>
                <w:sz w:val="24"/>
              </w:rPr>
            </w:pPr>
            <w:r>
              <w:rPr>
                <w:rFonts w:ascii="Times New Roman" w:hAnsi="Times New Roman"/>
                <w:sz w:val="24"/>
              </w:rPr>
              <w:t>Would it be bold or simple?</w:t>
            </w:r>
          </w:p>
          <w:p w14:paraId="70265F75" w14:textId="77777777" w:rsidR="00033C58" w:rsidRDefault="00033C58" w:rsidP="00033C58">
            <w:pPr>
              <w:pStyle w:val="ListParagraph"/>
              <w:numPr>
                <w:ilvl w:val="0"/>
                <w:numId w:val="16"/>
              </w:numPr>
              <w:rPr>
                <w:rFonts w:ascii="Times New Roman" w:hAnsi="Times New Roman"/>
                <w:sz w:val="24"/>
              </w:rPr>
            </w:pPr>
            <w:r>
              <w:rPr>
                <w:rFonts w:ascii="Times New Roman" w:hAnsi="Times New Roman"/>
                <w:sz w:val="24"/>
              </w:rPr>
              <w:t xml:space="preserve">Does your name have a pattern, or is each letter different? </w:t>
            </w:r>
          </w:p>
          <w:p w14:paraId="387517A3" w14:textId="77777777" w:rsidR="00226AFD" w:rsidRDefault="00226AFD" w:rsidP="00226AFD">
            <w:pPr>
              <w:rPr>
                <w:rFonts w:ascii="Times New Roman" w:hAnsi="Times New Roman"/>
                <w:sz w:val="24"/>
              </w:rPr>
            </w:pPr>
            <w:r>
              <w:rPr>
                <w:rFonts w:ascii="Times New Roman" w:hAnsi="Times New Roman"/>
                <w:sz w:val="24"/>
              </w:rPr>
              <w:t xml:space="preserve">TC will have “checklist” on board </w:t>
            </w:r>
          </w:p>
          <w:p w14:paraId="6AF0406E" w14:textId="77777777" w:rsidR="00226AFD" w:rsidRDefault="00226AFD" w:rsidP="00226AFD">
            <w:pPr>
              <w:pStyle w:val="ListParagraph"/>
              <w:numPr>
                <w:ilvl w:val="0"/>
                <w:numId w:val="19"/>
              </w:numPr>
              <w:rPr>
                <w:rFonts w:ascii="Times New Roman" w:hAnsi="Times New Roman"/>
                <w:sz w:val="24"/>
              </w:rPr>
            </w:pPr>
            <w:r>
              <w:rPr>
                <w:rFonts w:ascii="Times New Roman" w:hAnsi="Times New Roman"/>
                <w:sz w:val="24"/>
              </w:rPr>
              <w:lastRenderedPageBreak/>
              <w:t>Cut out bubble name</w:t>
            </w:r>
          </w:p>
          <w:p w14:paraId="11A90368" w14:textId="77777777" w:rsidR="00226AFD" w:rsidRDefault="00226AFD" w:rsidP="00226AFD">
            <w:pPr>
              <w:pStyle w:val="ListParagraph"/>
              <w:numPr>
                <w:ilvl w:val="0"/>
                <w:numId w:val="19"/>
              </w:numPr>
              <w:rPr>
                <w:rFonts w:ascii="Times New Roman" w:hAnsi="Times New Roman"/>
                <w:sz w:val="24"/>
              </w:rPr>
            </w:pPr>
            <w:r>
              <w:rPr>
                <w:rFonts w:ascii="Times New Roman" w:hAnsi="Times New Roman"/>
                <w:sz w:val="24"/>
              </w:rPr>
              <w:t>Glue name onto large paper</w:t>
            </w:r>
          </w:p>
          <w:p w14:paraId="4FE79A67" w14:textId="1938854B" w:rsidR="00226AFD" w:rsidRPr="00226AFD" w:rsidRDefault="00226AFD" w:rsidP="00226AFD">
            <w:pPr>
              <w:pStyle w:val="ListParagraph"/>
              <w:numPr>
                <w:ilvl w:val="0"/>
                <w:numId w:val="19"/>
              </w:numPr>
              <w:rPr>
                <w:rFonts w:ascii="Times New Roman" w:hAnsi="Times New Roman"/>
                <w:sz w:val="24"/>
              </w:rPr>
            </w:pPr>
            <w:r>
              <w:rPr>
                <w:rFonts w:ascii="Times New Roman" w:hAnsi="Times New Roman"/>
                <w:sz w:val="24"/>
              </w:rPr>
              <w:t>Color your name the way you see fit.</w:t>
            </w:r>
          </w:p>
        </w:tc>
      </w:tr>
      <w:tr w:rsidR="00FC7E0E" w:rsidRPr="00397B0A" w14:paraId="21343ABB"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48807058"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lastRenderedPageBreak/>
              <w:t>Closure:</w:t>
            </w:r>
          </w:p>
        </w:tc>
        <w:tc>
          <w:tcPr>
            <w:tcW w:w="3196" w:type="pct"/>
            <w:tcBorders>
              <w:top w:val="single" w:sz="4" w:space="0" w:color="000000"/>
              <w:left w:val="single" w:sz="4" w:space="0" w:color="000000"/>
              <w:bottom w:val="single" w:sz="4" w:space="0" w:color="000000"/>
              <w:right w:val="single" w:sz="4" w:space="0" w:color="000000"/>
            </w:tcBorders>
          </w:tcPr>
          <w:p w14:paraId="0262BE89" w14:textId="3635F476" w:rsidR="00FC7E0E" w:rsidRPr="00397B0A" w:rsidRDefault="00033C58" w:rsidP="00397B0A">
            <w:pPr>
              <w:rPr>
                <w:rFonts w:ascii="Times New Roman" w:hAnsi="Times New Roman"/>
                <w:sz w:val="24"/>
              </w:rPr>
            </w:pPr>
            <w:r>
              <w:rPr>
                <w:rFonts w:ascii="Times New Roman" w:hAnsi="Times New Roman"/>
                <w:sz w:val="24"/>
              </w:rPr>
              <w:t>Students will hand in “exit ticket” (completed cut out name</w:t>
            </w:r>
            <w:r w:rsidR="00226AFD">
              <w:rPr>
                <w:rFonts w:ascii="Times New Roman" w:hAnsi="Times New Roman"/>
                <w:sz w:val="24"/>
              </w:rPr>
              <w:t xml:space="preserve"> bubbles</w:t>
            </w:r>
            <w:r>
              <w:rPr>
                <w:rFonts w:ascii="Times New Roman" w:hAnsi="Times New Roman"/>
                <w:sz w:val="24"/>
              </w:rPr>
              <w:t>, glued onto paper)</w:t>
            </w:r>
          </w:p>
        </w:tc>
      </w:tr>
    </w:tbl>
    <w:p w14:paraId="65E9956F" w14:textId="6BBDCACF" w:rsidR="00FC7E0E" w:rsidRPr="00397B0A" w:rsidRDefault="00FC7E0E" w:rsidP="00397B0A">
      <w:pPr>
        <w:rPr>
          <w:rFonts w:ascii="Times New Roman" w:hAnsi="Times New Roman"/>
          <w:sz w:val="24"/>
        </w:rPr>
      </w:pPr>
    </w:p>
    <w:p w14:paraId="6E9BF08F" w14:textId="559304C8"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3</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09162A49"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6F689768" w14:textId="2B71B98D"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1A855B8F" w14:textId="145FEDE1" w:rsidR="00FC7E0E" w:rsidRPr="00397B0A" w:rsidRDefault="009C78B3" w:rsidP="00397B0A">
            <w:pPr>
              <w:rPr>
                <w:rFonts w:ascii="Times New Roman" w:hAnsi="Times New Roman"/>
                <w:sz w:val="24"/>
              </w:rPr>
            </w:pPr>
            <w:r>
              <w:rPr>
                <w:rFonts w:ascii="Times New Roman" w:hAnsi="Times New Roman"/>
                <w:sz w:val="24"/>
              </w:rPr>
              <w:t xml:space="preserve">My Name is More Than a Name- </w:t>
            </w:r>
            <w:r w:rsidR="00C53993">
              <w:rPr>
                <w:rFonts w:ascii="Times New Roman" w:hAnsi="Times New Roman"/>
                <w:sz w:val="24"/>
              </w:rPr>
              <w:t>35</w:t>
            </w:r>
            <w:r>
              <w:rPr>
                <w:rFonts w:ascii="Times New Roman" w:hAnsi="Times New Roman"/>
                <w:sz w:val="24"/>
              </w:rPr>
              <w:t xml:space="preserve"> minutes </w:t>
            </w:r>
          </w:p>
        </w:tc>
      </w:tr>
      <w:tr w:rsidR="00FC7E0E" w:rsidRPr="00397B0A" w14:paraId="50D6A51A" w14:textId="77777777" w:rsidTr="00B4419E">
        <w:trPr>
          <w:trHeight w:val="189"/>
        </w:trPr>
        <w:tc>
          <w:tcPr>
            <w:tcW w:w="1804" w:type="pct"/>
            <w:tcBorders>
              <w:top w:val="single" w:sz="4" w:space="0" w:color="000000"/>
              <w:left w:val="single" w:sz="4" w:space="0" w:color="000000"/>
              <w:bottom w:val="single" w:sz="4" w:space="0" w:color="000000"/>
              <w:right w:val="single" w:sz="4" w:space="0" w:color="000000"/>
            </w:tcBorders>
            <w:hideMark/>
          </w:tcPr>
          <w:p w14:paraId="3260E1E0" w14:textId="2A3DAF00"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00397B0A">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49C6206C" w14:textId="56969D05" w:rsidR="00FC7E0E" w:rsidRPr="00397B0A" w:rsidRDefault="009D1AA9" w:rsidP="00397B0A">
            <w:pPr>
              <w:rPr>
                <w:rFonts w:ascii="Times New Roman" w:hAnsi="Times New Roman"/>
                <w:sz w:val="24"/>
              </w:rPr>
            </w:pPr>
            <w:r>
              <w:rPr>
                <w:rFonts w:ascii="Times New Roman" w:hAnsi="Times New Roman"/>
                <w:sz w:val="24"/>
              </w:rPr>
              <w:t xml:space="preserve">ELA 3, CC-16 </w:t>
            </w:r>
            <w:r w:rsidRPr="009D1AA9">
              <w:rPr>
                <w:rFonts w:ascii="Times New Roman" w:hAnsi="Times New Roman"/>
                <w:sz w:val="24"/>
              </w:rPr>
              <w:t>Develop and apply expanding word knowledge</w:t>
            </w:r>
          </w:p>
        </w:tc>
      </w:tr>
      <w:tr w:rsidR="00FC7E0E" w:rsidRPr="00397B0A" w14:paraId="2E51C63A"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5588B66D"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02150262" w14:textId="77777777" w:rsidR="00620F2E" w:rsidRPr="000A633D" w:rsidRDefault="00620F2E" w:rsidP="00620F2E">
            <w:pPr>
              <w:rPr>
                <w:rFonts w:ascii="Times New Roman" w:hAnsi="Times New Roman"/>
                <w:sz w:val="24"/>
              </w:rPr>
            </w:pPr>
            <w:r w:rsidRPr="000A633D">
              <w:rPr>
                <w:rFonts w:ascii="Times New Roman" w:hAnsi="Times New Roman"/>
                <w:sz w:val="24"/>
              </w:rPr>
              <w:t>ELA, C-1 literary elements and devices:</w:t>
            </w:r>
          </w:p>
          <w:p w14:paraId="78CB6795" w14:textId="7B091EB9" w:rsidR="00FC7E0E" w:rsidRPr="00397B0A" w:rsidRDefault="00620F2E" w:rsidP="00620F2E">
            <w:pPr>
              <w:rPr>
                <w:rFonts w:ascii="Times New Roman" w:hAnsi="Times New Roman"/>
                <w:sz w:val="24"/>
              </w:rPr>
            </w:pPr>
            <w:r w:rsidRPr="00620F2E">
              <w:rPr>
                <w:rFonts w:ascii="Times New Roman" w:hAnsi="Times New Roman"/>
                <w:i/>
                <w:iCs/>
                <w:sz w:val="24"/>
              </w:rPr>
              <w:t>descriptive language, poetic language, imagery</w:t>
            </w:r>
          </w:p>
        </w:tc>
      </w:tr>
      <w:tr w:rsidR="00FC7E0E" w:rsidRPr="00397B0A" w14:paraId="68029CCE"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122E65BB" w14:textId="7648999E"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536009BC" w14:textId="77777777" w:rsidR="00FC7E0E" w:rsidRDefault="00E8438A" w:rsidP="00397B0A">
            <w:pPr>
              <w:rPr>
                <w:rFonts w:ascii="Times New Roman" w:hAnsi="Times New Roman"/>
                <w:sz w:val="24"/>
              </w:rPr>
            </w:pPr>
            <w:r>
              <w:rPr>
                <w:rFonts w:ascii="Times New Roman" w:hAnsi="Times New Roman"/>
                <w:sz w:val="24"/>
              </w:rPr>
              <w:t>Students will be able to participate in discussion about names</w:t>
            </w:r>
          </w:p>
          <w:p w14:paraId="7A0BC964" w14:textId="77777777" w:rsidR="00E8438A" w:rsidRDefault="00E8438A" w:rsidP="00397B0A">
            <w:pPr>
              <w:rPr>
                <w:rFonts w:ascii="Times New Roman" w:hAnsi="Times New Roman"/>
                <w:sz w:val="24"/>
              </w:rPr>
            </w:pPr>
            <w:r>
              <w:rPr>
                <w:rFonts w:ascii="Times New Roman" w:hAnsi="Times New Roman"/>
                <w:sz w:val="24"/>
              </w:rPr>
              <w:t xml:space="preserve">Students will be able to </w:t>
            </w:r>
            <w:r w:rsidR="003471E2">
              <w:rPr>
                <w:rFonts w:ascii="Times New Roman" w:hAnsi="Times New Roman"/>
                <w:sz w:val="24"/>
              </w:rPr>
              <w:t>create a diverse list of words or things that represent them</w:t>
            </w:r>
          </w:p>
          <w:p w14:paraId="77791B5E" w14:textId="77777777" w:rsidR="003471E2" w:rsidRDefault="003471E2" w:rsidP="00397B0A">
            <w:pPr>
              <w:rPr>
                <w:rFonts w:ascii="Times New Roman" w:hAnsi="Times New Roman"/>
                <w:sz w:val="24"/>
              </w:rPr>
            </w:pPr>
            <w:r>
              <w:rPr>
                <w:rFonts w:ascii="Times New Roman" w:hAnsi="Times New Roman"/>
                <w:sz w:val="24"/>
              </w:rPr>
              <w:t xml:space="preserve">Students </w:t>
            </w:r>
            <w:r w:rsidR="000247C4">
              <w:rPr>
                <w:rFonts w:ascii="Times New Roman" w:hAnsi="Times New Roman"/>
                <w:sz w:val="24"/>
              </w:rPr>
              <w:t>will be able to make meaningful connections to their name</w:t>
            </w:r>
          </w:p>
          <w:p w14:paraId="1901756D" w14:textId="0FDEC1DD" w:rsidR="000247C4" w:rsidRPr="00397B0A" w:rsidRDefault="000247C4" w:rsidP="00397B0A">
            <w:pPr>
              <w:rPr>
                <w:rFonts w:ascii="Times New Roman" w:hAnsi="Times New Roman"/>
                <w:sz w:val="24"/>
              </w:rPr>
            </w:pPr>
            <w:r>
              <w:rPr>
                <w:rFonts w:ascii="Times New Roman" w:hAnsi="Times New Roman"/>
                <w:sz w:val="24"/>
              </w:rPr>
              <w:t>Students will see how this activity connects to the “feel it” portion of the medicine wheel</w:t>
            </w:r>
            <w:r w:rsidR="007C3EF3">
              <w:rPr>
                <w:rFonts w:ascii="Times New Roman" w:hAnsi="Times New Roman"/>
                <w:sz w:val="24"/>
              </w:rPr>
              <w:t>.</w:t>
            </w:r>
          </w:p>
        </w:tc>
      </w:tr>
      <w:tr w:rsidR="00FC7E0E" w:rsidRPr="00397B0A" w14:paraId="444818AA"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7466C3E"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208BE69C" w14:textId="09F6EB61" w:rsidR="003976C4" w:rsidRDefault="00C53993" w:rsidP="003976C4">
            <w:pPr>
              <w:pStyle w:val="NormalWeb"/>
              <w:rPr>
                <w:rFonts w:ascii="ITCFranklinGothicStd" w:hAnsi="ITCFranklinGothicStd"/>
                <w:sz w:val="24"/>
                <w:szCs w:val="22"/>
              </w:rPr>
            </w:pPr>
            <w:r>
              <w:rPr>
                <w:rFonts w:ascii="ITCFranklinGothicStd" w:hAnsi="ITCFranklinGothicStd"/>
                <w:sz w:val="24"/>
                <w:szCs w:val="22"/>
              </w:rPr>
              <w:t xml:space="preserve">FORMATIVE- </w:t>
            </w:r>
            <w:r w:rsidR="007C3EF3" w:rsidRPr="007C3EF3">
              <w:rPr>
                <w:rFonts w:ascii="ITCFranklinGothicStd" w:hAnsi="ITCFranklinGothicStd"/>
                <w:sz w:val="24"/>
                <w:szCs w:val="22"/>
              </w:rPr>
              <w:t>Students will be assessed for ELA 3 based on their list of words created.</w:t>
            </w:r>
            <w:r w:rsidR="003976C4">
              <w:rPr>
                <w:rFonts w:ascii="ITCFranklinGothicStd" w:hAnsi="ITCFranklinGothicStd"/>
                <w:sz w:val="24"/>
                <w:szCs w:val="22"/>
              </w:rPr>
              <w:t xml:space="preserve"> </w:t>
            </w:r>
          </w:p>
          <w:p w14:paraId="38FDCD37" w14:textId="1DF8B2C5" w:rsidR="000247C4" w:rsidRDefault="007C3EF3" w:rsidP="003976C4">
            <w:pPr>
              <w:pStyle w:val="NormalWeb"/>
              <w:numPr>
                <w:ilvl w:val="0"/>
                <w:numId w:val="24"/>
              </w:numPr>
              <w:rPr>
                <w:rFonts w:ascii="ITCFranklinGothicStd" w:hAnsi="ITCFranklinGothicStd"/>
                <w:sz w:val="24"/>
                <w:szCs w:val="22"/>
              </w:rPr>
            </w:pPr>
            <w:r w:rsidRPr="007C3EF3">
              <w:rPr>
                <w:rFonts w:ascii="ITCFranklinGothicStd" w:hAnsi="ITCFranklinGothicStd"/>
                <w:sz w:val="24"/>
                <w:szCs w:val="22"/>
              </w:rPr>
              <w:t>Assessment will be formative; students will be able to add and edit their words as they please as this will be a rough draft</w:t>
            </w:r>
            <w:r w:rsidR="00C53993">
              <w:rPr>
                <w:rFonts w:ascii="ITCFranklinGothicStd" w:hAnsi="ITCFranklinGothicStd"/>
                <w:sz w:val="24"/>
                <w:szCs w:val="22"/>
              </w:rPr>
              <w:t>.</w:t>
            </w:r>
          </w:p>
          <w:p w14:paraId="270C6C62" w14:textId="6B1B059B" w:rsidR="000247C4" w:rsidRPr="007562B1" w:rsidRDefault="007562B1" w:rsidP="000247C4">
            <w:pPr>
              <w:pStyle w:val="NormalWeb"/>
              <w:rPr>
                <w:rFonts w:ascii="Cambria" w:hAnsi="Cambria" w:cs="ITFDEVANAGARI-BOOK"/>
                <w:sz w:val="24"/>
                <w:szCs w:val="22"/>
              </w:rPr>
            </w:pPr>
            <w:r>
              <w:rPr>
                <w:rFonts w:ascii="Cambria" w:hAnsi="Cambria" w:cs="ITFDEVANAGARI-BOOK"/>
                <w:sz w:val="24"/>
                <w:szCs w:val="22"/>
              </w:rPr>
              <w:t xml:space="preserve">SUMMATIVE- </w:t>
            </w:r>
            <w:r w:rsidR="007C3EF3" w:rsidRPr="00AA170D">
              <w:rPr>
                <w:rFonts w:ascii="ITFDEVANAGARI-BOOK" w:hAnsi="ITFDEVANAGARI-BOOK" w:cs="ITFDEVANAGARI-BOOK"/>
                <w:sz w:val="24"/>
                <w:szCs w:val="22"/>
              </w:rPr>
              <w:t xml:space="preserve">A </w:t>
            </w:r>
            <w:r>
              <w:rPr>
                <w:rFonts w:ascii="Cambria" w:hAnsi="Cambria" w:cs="ITFDEVANAGARI-BOOK"/>
                <w:sz w:val="24"/>
                <w:szCs w:val="22"/>
              </w:rPr>
              <w:t>completion</w:t>
            </w:r>
            <w:r w:rsidR="007C3EF3" w:rsidRPr="00AA170D">
              <w:rPr>
                <w:rFonts w:ascii="ITFDEVANAGARI-BOOK" w:hAnsi="ITFDEVANAGARI-BOOK" w:cs="ITFDEVANAGARI-BOOK"/>
                <w:sz w:val="24"/>
                <w:szCs w:val="22"/>
              </w:rPr>
              <w:t xml:space="preserve"> mark </w:t>
            </w:r>
            <w:r w:rsidR="00AA170D">
              <w:rPr>
                <w:rFonts w:ascii="Cambria" w:hAnsi="Cambria" w:cs="Cambria"/>
                <w:sz w:val="24"/>
                <w:szCs w:val="22"/>
              </w:rPr>
              <w:t>¼</w:t>
            </w:r>
            <w:r w:rsidR="00AA170D">
              <w:rPr>
                <w:rFonts w:ascii="ITFDEVANAGARI-BOOK" w:hAnsi="ITFDEVANAGARI-BOOK" w:cs="ITFDEVANAGARI-BOOK"/>
                <w:sz w:val="24"/>
                <w:szCs w:val="22"/>
              </w:rPr>
              <w:t xml:space="preserve"> </w:t>
            </w:r>
            <w:r w:rsidR="007C3EF3" w:rsidRPr="00AA170D">
              <w:rPr>
                <w:rFonts w:ascii="ITFDEVANAGARI-BOOK" w:hAnsi="ITFDEVANAGARI-BOOK" w:cs="ITFDEVANAGARI-BOOK"/>
                <w:sz w:val="24"/>
                <w:szCs w:val="22"/>
              </w:rPr>
              <w:t>will be awarded for each portion of the medicine wheel</w:t>
            </w:r>
            <w:r>
              <w:rPr>
                <w:rFonts w:ascii="ITFDEVANAGARI-BOOK" w:hAnsi="ITFDEVANAGARI-BOOK" w:cs="ITFDEVANAGARI-BOOK"/>
                <w:sz w:val="24"/>
                <w:szCs w:val="22"/>
              </w:rPr>
              <w:t xml:space="preserve">, </w:t>
            </w:r>
            <w:r>
              <w:rPr>
                <w:rFonts w:ascii="Cambria" w:hAnsi="Cambria" w:cs="ITFDEVANAGARI-BOOK"/>
                <w:sz w:val="24"/>
                <w:szCs w:val="22"/>
              </w:rPr>
              <w:t>for this portion students will hand in their brainstorm paper</w:t>
            </w:r>
            <w:r w:rsidR="00C53993">
              <w:rPr>
                <w:rFonts w:ascii="Cambria" w:hAnsi="Cambria" w:cs="ITFDEVANAGARI-BOOK"/>
                <w:sz w:val="24"/>
                <w:szCs w:val="22"/>
              </w:rPr>
              <w:t>, they will correct it and re-hand it in</w:t>
            </w:r>
            <w:r w:rsidR="00585947">
              <w:rPr>
                <w:rFonts w:ascii="Cambria" w:hAnsi="Cambria" w:cs="ITFDEVANAGARI-BOOK"/>
                <w:sz w:val="24"/>
                <w:szCs w:val="22"/>
              </w:rPr>
              <w:t xml:space="preserve"> at the end of the unit</w:t>
            </w:r>
            <w:r w:rsidR="00C53993">
              <w:rPr>
                <w:rFonts w:ascii="Cambria" w:hAnsi="Cambria" w:cs="ITFDEVANAGARI-BOOK"/>
                <w:sz w:val="24"/>
                <w:szCs w:val="22"/>
              </w:rPr>
              <w:t xml:space="preserve"> to gain 1 full mark.</w:t>
            </w:r>
          </w:p>
          <w:p w14:paraId="7147E4DC" w14:textId="77777777" w:rsidR="000247C4" w:rsidRDefault="000247C4" w:rsidP="000247C4">
            <w:pPr>
              <w:pStyle w:val="NormalWeb"/>
              <w:rPr>
                <w:rFonts w:ascii="ITCFranklinGothicStd" w:hAnsi="ITCFranklinGothicStd"/>
                <w:b/>
                <w:bCs/>
                <w:i/>
                <w:iCs/>
                <w:sz w:val="20"/>
                <w:szCs w:val="20"/>
              </w:rPr>
            </w:pPr>
          </w:p>
          <w:p w14:paraId="73B36574" w14:textId="600B273B" w:rsidR="00FC7E0E" w:rsidRPr="002C6354" w:rsidRDefault="000247C4" w:rsidP="002C6354">
            <w:pPr>
              <w:pStyle w:val="NormalWeb"/>
            </w:pPr>
            <w:r>
              <w:rPr>
                <w:rFonts w:ascii="ITCFranklinGothicStd" w:hAnsi="ITCFranklinGothicStd"/>
                <w:b/>
                <w:bCs/>
                <w:i/>
                <w:iCs/>
                <w:sz w:val="20"/>
                <w:szCs w:val="20"/>
              </w:rPr>
              <w:t xml:space="preserve">Feel </w:t>
            </w:r>
            <w:proofErr w:type="gramStart"/>
            <w:r>
              <w:rPr>
                <w:rFonts w:ascii="ITCFranklinGothicStd" w:hAnsi="ITCFranklinGothicStd"/>
                <w:b/>
                <w:bCs/>
                <w:i/>
                <w:iCs/>
                <w:sz w:val="20"/>
                <w:szCs w:val="20"/>
              </w:rPr>
              <w:t>it:</w:t>
            </w:r>
            <w:proofErr w:type="gramEnd"/>
            <w:r>
              <w:rPr>
                <w:rFonts w:ascii="ITCFranklinGothicStd" w:hAnsi="ITCFranklinGothicStd"/>
                <w:b/>
                <w:bCs/>
                <w:i/>
                <w:iCs/>
                <w:sz w:val="20"/>
                <w:szCs w:val="20"/>
              </w:rPr>
              <w:t xml:space="preserve"> </w:t>
            </w:r>
            <w:r>
              <w:rPr>
                <w:rFonts w:ascii="ITCFranklinGothicStd" w:hAnsi="ITCFranklinGothicStd"/>
                <w:sz w:val="20"/>
                <w:szCs w:val="20"/>
              </w:rPr>
              <w:t xml:space="preserve">is a concept that is generally part of the teaching strategy. These are activities that encourage students to respond at an emotional level to the topic. Students may feel empathy, sadness, joy, wonder, anger. These emotions support further learning as students look for a way to explore those feelings in a more meaningful way. Some activities may provide an opportunity for “assessment for learning.” </w:t>
            </w:r>
          </w:p>
        </w:tc>
      </w:tr>
      <w:tr w:rsidR="00FC7E0E" w:rsidRPr="00397B0A" w14:paraId="52F16E7F"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CE6FF9C"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23B9D6E6" w14:textId="77777777" w:rsidR="00FC7E0E" w:rsidRDefault="009D4BEC" w:rsidP="00397B0A">
            <w:pPr>
              <w:rPr>
                <w:rFonts w:ascii="Times New Roman" w:hAnsi="Times New Roman"/>
                <w:sz w:val="24"/>
              </w:rPr>
            </w:pPr>
            <w:r>
              <w:rPr>
                <w:rFonts w:ascii="Times New Roman" w:hAnsi="Times New Roman"/>
                <w:sz w:val="24"/>
              </w:rPr>
              <w:t>Live example</w:t>
            </w:r>
          </w:p>
          <w:p w14:paraId="2B73382F" w14:textId="77777777" w:rsidR="009D4BEC" w:rsidRDefault="009D4BEC" w:rsidP="00397B0A">
            <w:pPr>
              <w:rPr>
                <w:rFonts w:ascii="Times New Roman" w:hAnsi="Times New Roman"/>
                <w:sz w:val="24"/>
              </w:rPr>
            </w:pPr>
            <w:r>
              <w:rPr>
                <w:rFonts w:ascii="Times New Roman" w:hAnsi="Times New Roman"/>
                <w:sz w:val="24"/>
              </w:rPr>
              <w:t>Schema activation</w:t>
            </w:r>
          </w:p>
          <w:p w14:paraId="64E8D2F2" w14:textId="1D81FCCF" w:rsidR="009D4BEC" w:rsidRPr="00397B0A" w:rsidRDefault="009D4BEC" w:rsidP="00397B0A">
            <w:pPr>
              <w:rPr>
                <w:rFonts w:ascii="Times New Roman" w:hAnsi="Times New Roman"/>
                <w:sz w:val="24"/>
              </w:rPr>
            </w:pPr>
            <w:r>
              <w:rPr>
                <w:rFonts w:ascii="Times New Roman" w:hAnsi="Times New Roman"/>
                <w:sz w:val="24"/>
              </w:rPr>
              <w:t>Exit ticket</w:t>
            </w:r>
          </w:p>
        </w:tc>
      </w:tr>
      <w:tr w:rsidR="00FC7E0E" w:rsidRPr="00397B0A" w14:paraId="46DA3C9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1328DD26"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23C1E6FF" w14:textId="77777777" w:rsidR="00FC7E0E" w:rsidRDefault="00433E90" w:rsidP="00397B0A">
            <w:pPr>
              <w:rPr>
                <w:rFonts w:ascii="Times New Roman" w:hAnsi="Times New Roman"/>
                <w:sz w:val="24"/>
              </w:rPr>
            </w:pPr>
            <w:r>
              <w:rPr>
                <w:rFonts w:ascii="Times New Roman" w:hAnsi="Times New Roman"/>
                <w:sz w:val="24"/>
              </w:rPr>
              <w:t>Brainstorm paper for each student</w:t>
            </w:r>
          </w:p>
          <w:p w14:paraId="14C54319" w14:textId="77777777" w:rsidR="00433E90" w:rsidRDefault="00433E90" w:rsidP="00397B0A">
            <w:pPr>
              <w:rPr>
                <w:rFonts w:ascii="Times New Roman" w:hAnsi="Times New Roman"/>
                <w:sz w:val="24"/>
              </w:rPr>
            </w:pPr>
            <w:r>
              <w:rPr>
                <w:rFonts w:ascii="Times New Roman" w:hAnsi="Times New Roman"/>
                <w:sz w:val="24"/>
              </w:rPr>
              <w:lastRenderedPageBreak/>
              <w:t>List of example words for each student</w:t>
            </w:r>
          </w:p>
          <w:p w14:paraId="21B8BA92" w14:textId="3DE6B544" w:rsidR="00C32124" w:rsidRPr="00397B0A" w:rsidRDefault="00C32124" w:rsidP="00397B0A">
            <w:pPr>
              <w:rPr>
                <w:rFonts w:ascii="Times New Roman" w:hAnsi="Times New Roman"/>
                <w:sz w:val="24"/>
              </w:rPr>
            </w:pPr>
            <w:r>
              <w:rPr>
                <w:rFonts w:ascii="Times New Roman" w:hAnsi="Times New Roman"/>
                <w:sz w:val="24"/>
              </w:rPr>
              <w:t>Exit ticket: Homework- where my name comes from</w:t>
            </w:r>
          </w:p>
        </w:tc>
      </w:tr>
      <w:tr w:rsidR="00FC7E0E" w:rsidRPr="00397B0A" w14:paraId="692C4442"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546179" w14:textId="604D0B83"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lastRenderedPageBreak/>
              <w:t>LESSON ACTIVITIES</w:t>
            </w:r>
          </w:p>
        </w:tc>
      </w:tr>
      <w:tr w:rsidR="00FC7E0E" w:rsidRPr="00397B0A" w14:paraId="4929A69C"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24387FE"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53C50A51" w14:textId="1307F68C" w:rsidR="00FC7E0E" w:rsidRPr="00397B0A" w:rsidRDefault="0053112B" w:rsidP="00397B0A">
            <w:pPr>
              <w:rPr>
                <w:rFonts w:ascii="Times New Roman" w:hAnsi="Times New Roman"/>
                <w:sz w:val="24"/>
              </w:rPr>
            </w:pPr>
            <w:r>
              <w:rPr>
                <w:rFonts w:ascii="Times New Roman" w:hAnsi="Times New Roman"/>
                <w:sz w:val="24"/>
              </w:rPr>
              <w:t>TC will put Ms. Minaker on whiteboard and ask students to say words that remind them of her.</w:t>
            </w:r>
          </w:p>
        </w:tc>
      </w:tr>
      <w:tr w:rsidR="00FC7E0E" w:rsidRPr="00397B0A" w14:paraId="00AD2BC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5DE978B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01E6E60A" w14:textId="3D8757DC" w:rsidR="00D50DEB" w:rsidRDefault="00D50DEB" w:rsidP="00397B0A">
            <w:pPr>
              <w:rPr>
                <w:rFonts w:ascii="Times New Roman" w:hAnsi="Times New Roman"/>
                <w:sz w:val="24"/>
              </w:rPr>
            </w:pPr>
            <w:r>
              <w:rPr>
                <w:rFonts w:ascii="Times New Roman" w:hAnsi="Times New Roman"/>
                <w:sz w:val="24"/>
              </w:rPr>
              <w:t>TC will return to the ‘feel it’ portion of the medicine wheel.</w:t>
            </w:r>
          </w:p>
          <w:p w14:paraId="250FFBD5" w14:textId="1926D5DB" w:rsidR="00FC7E0E" w:rsidRDefault="00616731" w:rsidP="00397B0A">
            <w:pPr>
              <w:rPr>
                <w:rFonts w:ascii="Times New Roman" w:hAnsi="Times New Roman"/>
                <w:sz w:val="24"/>
              </w:rPr>
            </w:pPr>
            <w:r>
              <w:rPr>
                <w:rFonts w:ascii="Times New Roman" w:hAnsi="Times New Roman"/>
                <w:sz w:val="24"/>
              </w:rPr>
              <w:t>TC will give each student a list of ‘descriptive’ words and a large paper with a bubble in the middle for each student to put their name.</w:t>
            </w:r>
          </w:p>
          <w:p w14:paraId="1AC4DC3F" w14:textId="77777777" w:rsidR="00616731" w:rsidRDefault="00616731" w:rsidP="00397B0A">
            <w:pPr>
              <w:rPr>
                <w:rFonts w:ascii="Times New Roman" w:hAnsi="Times New Roman"/>
                <w:sz w:val="24"/>
              </w:rPr>
            </w:pPr>
            <w:r>
              <w:rPr>
                <w:rFonts w:ascii="Times New Roman" w:hAnsi="Times New Roman"/>
                <w:sz w:val="24"/>
              </w:rPr>
              <w:t xml:space="preserve">Students will be given 20 minutes to </w:t>
            </w:r>
            <w:r w:rsidR="00C32124">
              <w:rPr>
                <w:rFonts w:ascii="Times New Roman" w:hAnsi="Times New Roman"/>
                <w:sz w:val="24"/>
              </w:rPr>
              <w:t>brainstorm words that they feel connects to their name.</w:t>
            </w:r>
          </w:p>
          <w:p w14:paraId="3AA6EE96" w14:textId="77777777" w:rsidR="00C32124" w:rsidRDefault="00C32124" w:rsidP="00397B0A">
            <w:pPr>
              <w:rPr>
                <w:rFonts w:ascii="Times New Roman" w:hAnsi="Times New Roman"/>
                <w:sz w:val="24"/>
              </w:rPr>
            </w:pPr>
            <w:r>
              <w:rPr>
                <w:rFonts w:ascii="Times New Roman" w:hAnsi="Times New Roman"/>
                <w:sz w:val="24"/>
              </w:rPr>
              <w:t>Students will create a web of words and hand their brainstorm in. (TC will return the next day with any corrections)</w:t>
            </w:r>
          </w:p>
          <w:p w14:paraId="60C8568C" w14:textId="4D12F91F" w:rsidR="00C32124" w:rsidRPr="00397B0A" w:rsidRDefault="00C32124" w:rsidP="00397B0A">
            <w:pPr>
              <w:rPr>
                <w:rFonts w:ascii="Times New Roman" w:hAnsi="Times New Roman"/>
                <w:sz w:val="24"/>
              </w:rPr>
            </w:pPr>
            <w:r>
              <w:rPr>
                <w:rFonts w:ascii="Times New Roman" w:hAnsi="Times New Roman"/>
                <w:sz w:val="24"/>
              </w:rPr>
              <w:t>TC will assign students a paper called “where my name comes from” with prompt questions for students to ask their parents.</w:t>
            </w:r>
          </w:p>
        </w:tc>
      </w:tr>
      <w:tr w:rsidR="00FC7E0E" w:rsidRPr="00397B0A" w14:paraId="2E907087"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0E762361"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6537F3CA" w14:textId="6E1CBF2F" w:rsidR="00FC7E0E" w:rsidRPr="00397B0A" w:rsidRDefault="000247C4" w:rsidP="00397B0A">
            <w:pPr>
              <w:rPr>
                <w:rFonts w:ascii="Times New Roman" w:hAnsi="Times New Roman"/>
                <w:sz w:val="24"/>
              </w:rPr>
            </w:pPr>
            <w:r>
              <w:rPr>
                <w:rFonts w:ascii="Times New Roman" w:hAnsi="Times New Roman"/>
                <w:sz w:val="24"/>
              </w:rPr>
              <w:t>Exit ticket: AGENDAS</w:t>
            </w:r>
            <w:r w:rsidR="00C32124">
              <w:rPr>
                <w:rFonts w:ascii="Times New Roman" w:hAnsi="Times New Roman"/>
                <w:sz w:val="24"/>
              </w:rPr>
              <w:t xml:space="preserve"> must be filled out</w:t>
            </w:r>
            <w:r>
              <w:rPr>
                <w:rFonts w:ascii="Times New Roman" w:hAnsi="Times New Roman"/>
                <w:sz w:val="24"/>
              </w:rPr>
              <w:t xml:space="preserve"> - students will be tasked to ask their parents about their name, how it came to be, origin of the name, inspiration, etc.</w:t>
            </w:r>
          </w:p>
        </w:tc>
      </w:tr>
    </w:tbl>
    <w:p w14:paraId="6B1A64DA" w14:textId="7639A8A2" w:rsidR="00FC7E0E" w:rsidRPr="00397B0A" w:rsidRDefault="00FC7E0E" w:rsidP="00397B0A">
      <w:pPr>
        <w:rPr>
          <w:rFonts w:ascii="Times New Roman" w:hAnsi="Times New Roman"/>
          <w:sz w:val="24"/>
        </w:rPr>
      </w:pPr>
    </w:p>
    <w:p w14:paraId="38770B9D" w14:textId="0BE6B13A"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4</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55BCFAB4"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4A056771" w14:textId="44E82CFD"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4C5E38FC" w14:textId="36E19D62" w:rsidR="00FC7E0E" w:rsidRPr="00397B0A" w:rsidRDefault="009C78B3" w:rsidP="00397B0A">
            <w:pPr>
              <w:rPr>
                <w:rFonts w:ascii="Times New Roman" w:hAnsi="Times New Roman"/>
                <w:sz w:val="24"/>
              </w:rPr>
            </w:pPr>
            <w:r>
              <w:rPr>
                <w:rFonts w:ascii="Times New Roman" w:hAnsi="Times New Roman"/>
                <w:sz w:val="24"/>
              </w:rPr>
              <w:t>Exploring my Identity-</w:t>
            </w:r>
            <w:r w:rsidR="000F4F3D">
              <w:rPr>
                <w:rFonts w:ascii="Times New Roman" w:hAnsi="Times New Roman"/>
                <w:sz w:val="24"/>
              </w:rPr>
              <w:t>50 minutes</w:t>
            </w:r>
          </w:p>
        </w:tc>
      </w:tr>
      <w:tr w:rsidR="00FC7E0E" w:rsidRPr="00397B0A" w14:paraId="71569CED" w14:textId="77777777" w:rsidTr="00B4419E">
        <w:trPr>
          <w:trHeight w:val="203"/>
        </w:trPr>
        <w:tc>
          <w:tcPr>
            <w:tcW w:w="1804" w:type="pct"/>
            <w:tcBorders>
              <w:top w:val="single" w:sz="4" w:space="0" w:color="000000"/>
              <w:left w:val="single" w:sz="4" w:space="0" w:color="000000"/>
              <w:bottom w:val="single" w:sz="4" w:space="0" w:color="000000"/>
              <w:right w:val="single" w:sz="4" w:space="0" w:color="000000"/>
            </w:tcBorders>
            <w:hideMark/>
          </w:tcPr>
          <w:p w14:paraId="4DEABF74" w14:textId="4BAAABA3"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00B4419E" w:rsidRPr="00397B0A">
              <w:rPr>
                <w:rFonts w:ascii="Times New Roman" w:hAnsi="Times New Roman"/>
                <w:b w:val="0"/>
                <w:bCs w:val="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41BFACD7" w14:textId="145C1C1A" w:rsidR="00FC7E0E" w:rsidRPr="00397B0A" w:rsidRDefault="004D6A72" w:rsidP="00397B0A">
            <w:pPr>
              <w:rPr>
                <w:rFonts w:ascii="Times New Roman" w:hAnsi="Times New Roman"/>
                <w:sz w:val="24"/>
              </w:rPr>
            </w:pPr>
            <w:r>
              <w:rPr>
                <w:rFonts w:ascii="Times New Roman" w:hAnsi="Times New Roman"/>
                <w:sz w:val="24"/>
              </w:rPr>
              <w:t xml:space="preserve">SOCI 3, CC-1 </w:t>
            </w:r>
            <w:r w:rsidRPr="004D6A72">
              <w:rPr>
                <w:rFonts w:ascii="Times New Roman" w:hAnsi="Times New Roman"/>
                <w:sz w:val="24"/>
              </w:rPr>
              <w:t>Use Social Studies inquiry processes and skills to ask questions; gather, interpret, and analyze ideas; and communicate findings and decisions</w:t>
            </w:r>
          </w:p>
        </w:tc>
      </w:tr>
      <w:tr w:rsidR="00FC7E0E" w:rsidRPr="00397B0A" w14:paraId="15DD79A0"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22CF34B9"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0226642B" w14:textId="2CC7D3D1" w:rsidR="00FC7E0E" w:rsidRPr="00397B0A" w:rsidRDefault="00C22FEB" w:rsidP="00C22FEB">
            <w:pPr>
              <w:rPr>
                <w:rFonts w:ascii="Times New Roman" w:hAnsi="Times New Roman"/>
                <w:sz w:val="24"/>
              </w:rPr>
            </w:pPr>
            <w:r>
              <w:rPr>
                <w:rFonts w:ascii="Times New Roman" w:hAnsi="Times New Roman"/>
                <w:sz w:val="24"/>
              </w:rPr>
              <w:t>SOCI 3, C-6 R</w:t>
            </w:r>
            <w:r w:rsidRPr="00C22FEB">
              <w:rPr>
                <w:rFonts w:ascii="Times New Roman" w:hAnsi="Times New Roman"/>
                <w:sz w:val="24"/>
              </w:rPr>
              <w:t>elationship between humans and their environment</w:t>
            </w:r>
            <w:r>
              <w:rPr>
                <w:rFonts w:ascii="Times New Roman" w:hAnsi="Times New Roman"/>
                <w:sz w:val="24"/>
              </w:rPr>
              <w:t xml:space="preserve"> </w:t>
            </w:r>
            <w:r w:rsidRPr="00C22FEB">
              <w:rPr>
                <w:rFonts w:ascii="Times New Roman" w:hAnsi="Times New Roman"/>
                <w:sz w:val="24"/>
              </w:rPr>
              <w:t>protocols around the world that acknowledge and respect the land</w:t>
            </w:r>
            <w:r>
              <w:rPr>
                <w:rFonts w:ascii="Times New Roman" w:hAnsi="Times New Roman"/>
                <w:sz w:val="24"/>
              </w:rPr>
              <w:t>.</w:t>
            </w:r>
          </w:p>
        </w:tc>
      </w:tr>
      <w:tr w:rsidR="00FC7E0E" w:rsidRPr="00397B0A" w14:paraId="603FCAE1"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6C8FA4D9" w14:textId="05064322"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314D2714" w14:textId="77777777" w:rsidR="00FC7E0E" w:rsidRDefault="00C32124" w:rsidP="00397B0A">
            <w:pPr>
              <w:rPr>
                <w:rFonts w:ascii="Times New Roman" w:hAnsi="Times New Roman"/>
                <w:sz w:val="24"/>
              </w:rPr>
            </w:pPr>
            <w:r>
              <w:rPr>
                <w:rFonts w:ascii="Times New Roman" w:hAnsi="Times New Roman"/>
                <w:sz w:val="24"/>
              </w:rPr>
              <w:t>Students will be able to respectfully engage with their classmates in an outdoor environment</w:t>
            </w:r>
          </w:p>
          <w:p w14:paraId="04CEA0A3" w14:textId="77777777" w:rsidR="004E6153" w:rsidRDefault="004E6153" w:rsidP="00397B0A">
            <w:pPr>
              <w:rPr>
                <w:rFonts w:ascii="Times New Roman" w:hAnsi="Times New Roman"/>
                <w:sz w:val="24"/>
              </w:rPr>
            </w:pPr>
            <w:r>
              <w:rPr>
                <w:rFonts w:ascii="Times New Roman" w:hAnsi="Times New Roman"/>
                <w:sz w:val="24"/>
              </w:rPr>
              <w:t xml:space="preserve">Students will be able to </w:t>
            </w:r>
            <w:r w:rsidR="009D4BEC">
              <w:rPr>
                <w:rFonts w:ascii="Times New Roman" w:hAnsi="Times New Roman"/>
                <w:sz w:val="24"/>
              </w:rPr>
              <w:t>demonstrate a connection to the environment</w:t>
            </w:r>
          </w:p>
          <w:p w14:paraId="5DB412BD" w14:textId="00B1E98F" w:rsidR="009D4BEC" w:rsidRPr="00397B0A" w:rsidRDefault="009D4BEC" w:rsidP="00397B0A">
            <w:pPr>
              <w:rPr>
                <w:rFonts w:ascii="Times New Roman" w:hAnsi="Times New Roman"/>
                <w:sz w:val="24"/>
              </w:rPr>
            </w:pPr>
            <w:r>
              <w:rPr>
                <w:rFonts w:ascii="Times New Roman" w:hAnsi="Times New Roman"/>
                <w:sz w:val="24"/>
              </w:rPr>
              <w:t>Students will treat the land with respect</w:t>
            </w:r>
          </w:p>
        </w:tc>
      </w:tr>
      <w:tr w:rsidR="00FC7E0E" w:rsidRPr="00397B0A" w14:paraId="6A950340"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0A56FB00"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2121AA78" w14:textId="15B13EDD" w:rsidR="00C22FEB" w:rsidRDefault="00C22FEB" w:rsidP="00C32124">
            <w:pPr>
              <w:pStyle w:val="NormalWeb"/>
              <w:rPr>
                <w:rFonts w:ascii="Cambria" w:hAnsi="Cambria" w:cs="ITFDEVANAGARI-BOOK"/>
                <w:sz w:val="24"/>
                <w:szCs w:val="22"/>
              </w:rPr>
            </w:pPr>
            <w:r>
              <w:rPr>
                <w:rFonts w:ascii="Cambria" w:hAnsi="Cambria" w:cs="ITFDEVANAGARI-BOOK"/>
                <w:sz w:val="24"/>
                <w:szCs w:val="22"/>
              </w:rPr>
              <w:t>FORMATIVE- Students will be encouraged to ask questions and try new things so TC can have verbal conversations with new students about their likes and interests.</w:t>
            </w:r>
          </w:p>
          <w:p w14:paraId="7F39A083" w14:textId="0915B732" w:rsidR="00C32124" w:rsidRDefault="00173F1B" w:rsidP="00C32124">
            <w:pPr>
              <w:pStyle w:val="NormalWeb"/>
              <w:rPr>
                <w:rFonts w:ascii="ITCFranklinGothicStd" w:hAnsi="ITCFranklinGothicStd"/>
                <w:b/>
                <w:bCs/>
                <w:i/>
                <w:iCs/>
                <w:sz w:val="20"/>
                <w:szCs w:val="20"/>
              </w:rPr>
            </w:pPr>
            <w:r>
              <w:rPr>
                <w:rFonts w:ascii="Cambria" w:hAnsi="Cambria" w:cs="ITFDEVANAGARI-BOOK"/>
                <w:sz w:val="24"/>
                <w:szCs w:val="22"/>
              </w:rPr>
              <w:lastRenderedPageBreak/>
              <w:t xml:space="preserve">SUMMATIVE- </w:t>
            </w:r>
            <w:r w:rsidRPr="00AA170D">
              <w:rPr>
                <w:rFonts w:ascii="ITFDEVANAGARI-BOOK" w:hAnsi="ITFDEVANAGARI-BOOK" w:cs="ITFDEVANAGARI-BOOK"/>
                <w:sz w:val="24"/>
                <w:szCs w:val="22"/>
              </w:rPr>
              <w:t xml:space="preserve">A </w:t>
            </w:r>
            <w:r>
              <w:rPr>
                <w:rFonts w:ascii="Cambria" w:hAnsi="Cambria" w:cs="ITFDEVANAGARI-BOOK"/>
                <w:sz w:val="24"/>
                <w:szCs w:val="22"/>
              </w:rPr>
              <w:t>completion</w:t>
            </w:r>
            <w:r w:rsidRPr="00AA170D">
              <w:rPr>
                <w:rFonts w:ascii="ITFDEVANAGARI-BOOK" w:hAnsi="ITFDEVANAGARI-BOOK" w:cs="ITFDEVANAGARI-BOOK"/>
                <w:sz w:val="24"/>
                <w:szCs w:val="22"/>
              </w:rPr>
              <w:t xml:space="preserve"> mark </w:t>
            </w:r>
            <w:r>
              <w:rPr>
                <w:rFonts w:ascii="Cambria" w:hAnsi="Cambria" w:cs="Cambria"/>
                <w:sz w:val="24"/>
                <w:szCs w:val="22"/>
              </w:rPr>
              <w:t>¼</w:t>
            </w:r>
            <w:r>
              <w:rPr>
                <w:rFonts w:ascii="ITFDEVANAGARI-BOOK" w:hAnsi="ITFDEVANAGARI-BOOK" w:cs="ITFDEVANAGARI-BOOK"/>
                <w:sz w:val="24"/>
                <w:szCs w:val="22"/>
              </w:rPr>
              <w:t xml:space="preserve"> </w:t>
            </w:r>
            <w:r w:rsidRPr="00AA170D">
              <w:rPr>
                <w:rFonts w:ascii="ITFDEVANAGARI-BOOK" w:hAnsi="ITFDEVANAGARI-BOOK" w:cs="ITFDEVANAGARI-BOOK"/>
                <w:sz w:val="24"/>
                <w:szCs w:val="22"/>
              </w:rPr>
              <w:t>will be awarded for each portion of the medicine wheel</w:t>
            </w:r>
            <w:r>
              <w:rPr>
                <w:rFonts w:ascii="ITFDEVANAGARI-BOOK" w:hAnsi="ITFDEVANAGARI-BOOK" w:cs="ITFDEVANAGARI-BOOK"/>
                <w:sz w:val="24"/>
                <w:szCs w:val="22"/>
              </w:rPr>
              <w:t xml:space="preserve">, </w:t>
            </w:r>
            <w:r>
              <w:rPr>
                <w:rFonts w:ascii="Cambria" w:hAnsi="Cambria" w:cs="ITFDEVANAGARI-BOOK"/>
                <w:sz w:val="24"/>
                <w:szCs w:val="22"/>
              </w:rPr>
              <w:t>for this portion</w:t>
            </w:r>
            <w:r>
              <w:rPr>
                <w:rFonts w:ascii="Cambria" w:hAnsi="Cambria" w:cs="ITFDEVANAGARI-BOOK"/>
                <w:sz w:val="24"/>
                <w:szCs w:val="22"/>
              </w:rPr>
              <w:t xml:space="preserve"> students will creatively engage in the activity to fulfill 1 full mark.</w:t>
            </w:r>
          </w:p>
          <w:p w14:paraId="45E7D9A2" w14:textId="5D80A8C9" w:rsidR="00FC7E0E" w:rsidRPr="00C32124" w:rsidRDefault="00C32124" w:rsidP="00C32124">
            <w:pPr>
              <w:pStyle w:val="NormalWeb"/>
            </w:pPr>
            <w:r>
              <w:rPr>
                <w:rFonts w:ascii="ITCFranklinGothicStd" w:hAnsi="ITCFranklinGothicStd"/>
                <w:b/>
                <w:bCs/>
                <w:i/>
                <w:iCs/>
                <w:sz w:val="20"/>
                <w:szCs w:val="20"/>
              </w:rPr>
              <w:t xml:space="preserve">Know </w:t>
            </w:r>
            <w:proofErr w:type="gramStart"/>
            <w:r w:rsidR="001F6DBC">
              <w:rPr>
                <w:rFonts w:ascii="ITCFranklinGothicStd" w:hAnsi="ITCFranklinGothicStd"/>
                <w:b/>
                <w:bCs/>
                <w:i/>
                <w:iCs/>
                <w:sz w:val="20"/>
                <w:szCs w:val="20"/>
              </w:rPr>
              <w:t>it</w:t>
            </w:r>
            <w:r>
              <w:rPr>
                <w:rFonts w:ascii="ITCFranklinGothicStd" w:hAnsi="ITCFranklinGothicStd"/>
                <w:b/>
                <w:bCs/>
                <w:i/>
                <w:iCs/>
                <w:sz w:val="20"/>
                <w:szCs w:val="20"/>
              </w:rPr>
              <w:t xml:space="preserve"> </w:t>
            </w:r>
            <w:r w:rsidR="001F6DBC">
              <w:rPr>
                <w:rFonts w:ascii="ITCFranklinGothicStd" w:hAnsi="ITCFranklinGothicStd"/>
                <w:b/>
                <w:bCs/>
                <w:i/>
                <w:iCs/>
                <w:sz w:val="20"/>
                <w:szCs w:val="20"/>
              </w:rPr>
              <w:t>:</w:t>
            </w:r>
            <w:proofErr w:type="gramEnd"/>
            <w:r w:rsidR="001F6DBC">
              <w:rPr>
                <w:rFonts w:ascii="ITCFranklinGothicStd" w:hAnsi="ITCFranklinGothicStd"/>
                <w:b/>
                <w:bCs/>
                <w:i/>
                <w:iCs/>
                <w:sz w:val="20"/>
                <w:szCs w:val="20"/>
              </w:rPr>
              <w:t xml:space="preserve"> </w:t>
            </w:r>
            <w:r>
              <w:rPr>
                <w:rFonts w:ascii="ITCFranklinGothicStd" w:hAnsi="ITCFranklinGothicStd"/>
                <w:sz w:val="20"/>
                <w:szCs w:val="20"/>
              </w:rPr>
              <w:t xml:space="preserve">is a concept that is also part of the teaching strategy. These are activities that allow the students to learn more about a topic. They are given the opportunity to research, to read, to discuss </w:t>
            </w:r>
            <w:proofErr w:type="gramStart"/>
            <w:r>
              <w:rPr>
                <w:rFonts w:ascii="ITCFranklinGothicStd" w:hAnsi="ITCFranklinGothicStd"/>
                <w:sz w:val="20"/>
                <w:szCs w:val="20"/>
              </w:rPr>
              <w:t>in order to</w:t>
            </w:r>
            <w:proofErr w:type="gramEnd"/>
            <w:r>
              <w:rPr>
                <w:rFonts w:ascii="ITCFranklinGothicStd" w:hAnsi="ITCFranklinGothicStd"/>
                <w:sz w:val="20"/>
                <w:szCs w:val="20"/>
              </w:rPr>
              <w:t xml:space="preserve"> gain greater insight. This section of the lesson often provides an opportunity for “assessment as learning.” </w:t>
            </w:r>
          </w:p>
        </w:tc>
      </w:tr>
      <w:tr w:rsidR="00FC7E0E" w:rsidRPr="00397B0A" w14:paraId="6CE004E8"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71AAA190"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561A052F" w14:textId="77777777" w:rsidR="00FC7E0E" w:rsidRDefault="009D4BEC" w:rsidP="00397B0A">
            <w:pPr>
              <w:rPr>
                <w:rFonts w:ascii="Times New Roman" w:hAnsi="Times New Roman"/>
                <w:sz w:val="24"/>
              </w:rPr>
            </w:pPr>
            <w:r>
              <w:rPr>
                <w:rFonts w:ascii="Times New Roman" w:hAnsi="Times New Roman"/>
                <w:sz w:val="24"/>
              </w:rPr>
              <w:t>Buddy system</w:t>
            </w:r>
          </w:p>
          <w:p w14:paraId="4D38F67C" w14:textId="77777777" w:rsidR="009D4BEC" w:rsidRDefault="009D4BEC" w:rsidP="00397B0A">
            <w:pPr>
              <w:rPr>
                <w:rFonts w:ascii="Times New Roman" w:hAnsi="Times New Roman"/>
                <w:sz w:val="24"/>
              </w:rPr>
            </w:pPr>
            <w:r>
              <w:rPr>
                <w:rFonts w:ascii="Times New Roman" w:hAnsi="Times New Roman"/>
                <w:sz w:val="24"/>
              </w:rPr>
              <w:t xml:space="preserve">Land Acknowledgment </w:t>
            </w:r>
          </w:p>
          <w:p w14:paraId="7AD2EA06" w14:textId="77777777" w:rsidR="009D4BEC" w:rsidRDefault="009D4BEC" w:rsidP="00397B0A">
            <w:pPr>
              <w:rPr>
                <w:rFonts w:ascii="Times New Roman" w:hAnsi="Times New Roman"/>
                <w:sz w:val="24"/>
              </w:rPr>
            </w:pPr>
            <w:r>
              <w:rPr>
                <w:rFonts w:ascii="Times New Roman" w:hAnsi="Times New Roman"/>
                <w:sz w:val="24"/>
              </w:rPr>
              <w:t>Schema activation</w:t>
            </w:r>
          </w:p>
          <w:p w14:paraId="3A05000F" w14:textId="64D15845" w:rsidR="009D4BEC" w:rsidRPr="00397B0A" w:rsidRDefault="009D4BEC" w:rsidP="00397B0A">
            <w:pPr>
              <w:rPr>
                <w:rFonts w:ascii="Times New Roman" w:hAnsi="Times New Roman"/>
                <w:sz w:val="24"/>
              </w:rPr>
            </w:pPr>
            <w:r>
              <w:rPr>
                <w:rFonts w:ascii="Times New Roman" w:hAnsi="Times New Roman"/>
                <w:sz w:val="24"/>
              </w:rPr>
              <w:t>Visual of expectations</w:t>
            </w:r>
          </w:p>
        </w:tc>
      </w:tr>
      <w:tr w:rsidR="00FC7E0E" w:rsidRPr="00397B0A" w14:paraId="593E12A2"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92920BB"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553A7CB5" w14:textId="77777777" w:rsidR="00FC7E0E" w:rsidRDefault="001F6DBC" w:rsidP="00397B0A">
            <w:pPr>
              <w:rPr>
                <w:rFonts w:ascii="Times New Roman" w:hAnsi="Times New Roman"/>
                <w:sz w:val="24"/>
              </w:rPr>
            </w:pPr>
            <w:r>
              <w:rPr>
                <w:rFonts w:ascii="Times New Roman" w:hAnsi="Times New Roman"/>
                <w:sz w:val="24"/>
              </w:rPr>
              <w:t>Ziplock bags for nature collection</w:t>
            </w:r>
          </w:p>
          <w:p w14:paraId="69D987DD" w14:textId="5F2C90DC" w:rsidR="001F6DBC" w:rsidRPr="00397B0A" w:rsidRDefault="00980581" w:rsidP="00397B0A">
            <w:pPr>
              <w:rPr>
                <w:rFonts w:ascii="Times New Roman" w:hAnsi="Times New Roman"/>
                <w:sz w:val="24"/>
              </w:rPr>
            </w:pPr>
            <w:r>
              <w:rPr>
                <w:rFonts w:ascii="Times New Roman" w:hAnsi="Times New Roman"/>
                <w:sz w:val="24"/>
              </w:rPr>
              <w:t xml:space="preserve">Glue </w:t>
            </w:r>
          </w:p>
        </w:tc>
      </w:tr>
      <w:tr w:rsidR="00FC7E0E" w:rsidRPr="00397B0A" w14:paraId="4FA3405E"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5DB987" w14:textId="2472B9C2"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50807343"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4E9253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3F44E135" w14:textId="13E57C25" w:rsidR="00FC7E0E" w:rsidRPr="00397B0A" w:rsidRDefault="00C32124" w:rsidP="00397B0A">
            <w:pPr>
              <w:rPr>
                <w:rFonts w:ascii="Times New Roman" w:hAnsi="Times New Roman"/>
                <w:sz w:val="24"/>
              </w:rPr>
            </w:pPr>
            <w:hyperlink r:id="rId12" w:history="1">
              <w:r w:rsidRPr="00BB4A13">
                <w:rPr>
                  <w:rStyle w:val="Hyperlink"/>
                  <w:rFonts w:ascii="Times New Roman" w:hAnsi="Times New Roman"/>
                  <w:sz w:val="24"/>
                </w:rPr>
                <w:t>https://www.youtube.com/watch?v=Py7_9ATJDkk</w:t>
              </w:r>
            </w:hyperlink>
            <w:r>
              <w:rPr>
                <w:rFonts w:ascii="Times New Roman" w:hAnsi="Times New Roman"/>
                <w:sz w:val="24"/>
              </w:rPr>
              <w:t xml:space="preserve"> “Alma and How She Got Her Name” book read-aloud.</w:t>
            </w:r>
          </w:p>
        </w:tc>
      </w:tr>
      <w:tr w:rsidR="00FC7E0E" w:rsidRPr="00397B0A" w14:paraId="09EB8BC7"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6AD2B657"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34BE658B" w14:textId="303E1622" w:rsidR="00FC7E0E" w:rsidRDefault="00D50DEB" w:rsidP="00397B0A">
            <w:pPr>
              <w:rPr>
                <w:rFonts w:ascii="Times New Roman" w:hAnsi="Times New Roman"/>
                <w:sz w:val="24"/>
              </w:rPr>
            </w:pPr>
            <w:r>
              <w:rPr>
                <w:rFonts w:ascii="Times New Roman" w:hAnsi="Times New Roman"/>
                <w:sz w:val="24"/>
              </w:rPr>
              <w:t>TC will return to ‘know it’ part of the medicine wheel.</w:t>
            </w:r>
          </w:p>
          <w:p w14:paraId="1D08F989" w14:textId="653451F7" w:rsidR="00D50DEB" w:rsidRDefault="00D50DEB" w:rsidP="00397B0A">
            <w:pPr>
              <w:rPr>
                <w:rFonts w:ascii="Times New Roman" w:hAnsi="Times New Roman"/>
                <w:sz w:val="24"/>
              </w:rPr>
            </w:pPr>
            <w:r>
              <w:rPr>
                <w:rFonts w:ascii="Times New Roman" w:hAnsi="Times New Roman"/>
                <w:sz w:val="24"/>
              </w:rPr>
              <w:t>TC will ask students to share their “where my name comes from” sheet they were previously assigned for homework.</w:t>
            </w:r>
          </w:p>
          <w:p w14:paraId="23394DA5" w14:textId="53DE239B" w:rsidR="00D50DEB" w:rsidRDefault="00D50DEB" w:rsidP="00397B0A">
            <w:pPr>
              <w:rPr>
                <w:rFonts w:ascii="Times New Roman" w:hAnsi="Times New Roman"/>
                <w:sz w:val="24"/>
              </w:rPr>
            </w:pPr>
            <w:r>
              <w:rPr>
                <w:rFonts w:ascii="Times New Roman" w:hAnsi="Times New Roman"/>
                <w:sz w:val="24"/>
              </w:rPr>
              <w:t>Students will participate in the discussion if they choose.</w:t>
            </w:r>
          </w:p>
          <w:p w14:paraId="58E3ECAB" w14:textId="293979F8" w:rsidR="00D50DEB" w:rsidRDefault="00D50DEB" w:rsidP="00397B0A">
            <w:pPr>
              <w:rPr>
                <w:rFonts w:ascii="Times New Roman" w:hAnsi="Times New Roman"/>
                <w:sz w:val="24"/>
              </w:rPr>
            </w:pPr>
            <w:r>
              <w:rPr>
                <w:rFonts w:ascii="Times New Roman" w:hAnsi="Times New Roman"/>
                <w:sz w:val="24"/>
              </w:rPr>
              <w:t>TC will show the ‘reveal’ or final product of what they have been working towards. (Name tree)</w:t>
            </w:r>
          </w:p>
          <w:p w14:paraId="4C06B8B4" w14:textId="77777777" w:rsidR="00D50DEB" w:rsidRDefault="00D50DEB" w:rsidP="00397B0A">
            <w:pPr>
              <w:rPr>
                <w:rFonts w:ascii="Times New Roman" w:hAnsi="Times New Roman"/>
                <w:sz w:val="24"/>
              </w:rPr>
            </w:pPr>
            <w:r>
              <w:rPr>
                <w:rFonts w:ascii="Times New Roman" w:hAnsi="Times New Roman"/>
                <w:sz w:val="24"/>
              </w:rPr>
              <w:t>TC will get students ready for nature walk and explain how to be respectful in the environment.</w:t>
            </w:r>
          </w:p>
          <w:p w14:paraId="7BD9CB2A" w14:textId="6516592D" w:rsidR="00D50DEB" w:rsidRDefault="00D50DEB" w:rsidP="00397B0A">
            <w:pPr>
              <w:rPr>
                <w:rFonts w:ascii="Times New Roman" w:hAnsi="Times New Roman"/>
                <w:sz w:val="24"/>
              </w:rPr>
            </w:pPr>
            <w:r>
              <w:rPr>
                <w:rFonts w:ascii="Times New Roman" w:hAnsi="Times New Roman"/>
                <w:sz w:val="24"/>
              </w:rPr>
              <w:t>Students will walk in pair</w:t>
            </w:r>
            <w:r w:rsidR="00CC1064">
              <w:rPr>
                <w:rFonts w:ascii="Times New Roman" w:hAnsi="Times New Roman"/>
                <w:sz w:val="24"/>
              </w:rPr>
              <w:t>s</w:t>
            </w:r>
            <w:r>
              <w:rPr>
                <w:rFonts w:ascii="Times New Roman" w:hAnsi="Times New Roman"/>
                <w:sz w:val="24"/>
              </w:rPr>
              <w:t xml:space="preserve"> outside and collect twigs/leaves, etc. to build their name tree.</w:t>
            </w:r>
          </w:p>
          <w:p w14:paraId="30AA221D" w14:textId="641955C9" w:rsidR="00980581" w:rsidRPr="00397B0A" w:rsidRDefault="001F6DBC" w:rsidP="00397B0A">
            <w:pPr>
              <w:rPr>
                <w:rFonts w:ascii="Times New Roman" w:hAnsi="Times New Roman"/>
                <w:sz w:val="24"/>
              </w:rPr>
            </w:pPr>
            <w:r>
              <w:rPr>
                <w:rFonts w:ascii="Times New Roman" w:hAnsi="Times New Roman"/>
                <w:sz w:val="24"/>
              </w:rPr>
              <w:t xml:space="preserve">Students will bring their materials inside and </w:t>
            </w:r>
            <w:r w:rsidR="00980581">
              <w:rPr>
                <w:rFonts w:ascii="Times New Roman" w:hAnsi="Times New Roman"/>
                <w:sz w:val="24"/>
              </w:rPr>
              <w:t>create a “tree” stemming from lesson 2</w:t>
            </w:r>
            <w:r w:rsidR="00C22FEB">
              <w:rPr>
                <w:rFonts w:ascii="Times New Roman" w:hAnsi="Times New Roman"/>
                <w:sz w:val="24"/>
              </w:rPr>
              <w:t>’</w:t>
            </w:r>
            <w:r w:rsidR="00980581">
              <w:rPr>
                <w:rFonts w:ascii="Times New Roman" w:hAnsi="Times New Roman"/>
                <w:sz w:val="24"/>
              </w:rPr>
              <w:t>s exit ticket (bubble letter name on paper)</w:t>
            </w:r>
          </w:p>
        </w:tc>
      </w:tr>
      <w:tr w:rsidR="00FC7E0E" w:rsidRPr="00397B0A" w14:paraId="262F77DB"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2C5E1195"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t>Closure:</w:t>
            </w:r>
          </w:p>
        </w:tc>
        <w:tc>
          <w:tcPr>
            <w:tcW w:w="3196" w:type="pct"/>
            <w:tcBorders>
              <w:top w:val="single" w:sz="4" w:space="0" w:color="000000"/>
              <w:left w:val="single" w:sz="4" w:space="0" w:color="000000"/>
              <w:bottom w:val="single" w:sz="4" w:space="0" w:color="000000"/>
              <w:right w:val="single" w:sz="4" w:space="0" w:color="000000"/>
            </w:tcBorders>
          </w:tcPr>
          <w:p w14:paraId="2FD55520" w14:textId="3EF486B0" w:rsidR="00FC7E0E" w:rsidRPr="00397B0A" w:rsidRDefault="00980581" w:rsidP="00397B0A">
            <w:pPr>
              <w:rPr>
                <w:rFonts w:ascii="Times New Roman" w:hAnsi="Times New Roman"/>
                <w:sz w:val="24"/>
              </w:rPr>
            </w:pPr>
            <w:r>
              <w:rPr>
                <w:rFonts w:ascii="Times New Roman" w:hAnsi="Times New Roman"/>
                <w:sz w:val="24"/>
              </w:rPr>
              <w:t>Students will put finished “name tree” at back of class to dry for next class to finish the project.</w:t>
            </w:r>
          </w:p>
        </w:tc>
      </w:tr>
    </w:tbl>
    <w:p w14:paraId="4FCDB498" w14:textId="77777777" w:rsidR="00E84D31" w:rsidRDefault="00E84D31" w:rsidP="00397B0A">
      <w:pPr>
        <w:pStyle w:val="Title"/>
        <w:rPr>
          <w:rFonts w:ascii="Times New Roman" w:hAnsi="Times New Roman" w:cs="Times New Roman"/>
          <w:szCs w:val="24"/>
        </w:rPr>
      </w:pPr>
    </w:p>
    <w:p w14:paraId="1B1BBC63" w14:textId="6675C9DB" w:rsidR="00FC7E0E" w:rsidRPr="00397B0A" w:rsidRDefault="00FC7E0E" w:rsidP="00397B0A">
      <w:pPr>
        <w:pStyle w:val="Title"/>
        <w:rPr>
          <w:rFonts w:ascii="Times New Roman" w:hAnsi="Times New Roman" w:cs="Times New Roman"/>
          <w:szCs w:val="24"/>
        </w:rPr>
      </w:pPr>
      <w:r w:rsidRPr="00397B0A">
        <w:rPr>
          <w:rFonts w:ascii="Times New Roman" w:hAnsi="Times New Roman" w:cs="Times New Roman"/>
          <w:szCs w:val="24"/>
        </w:rPr>
        <w:t>Lesson 5</w:t>
      </w:r>
    </w:p>
    <w:tbl>
      <w:tblPr>
        <w:tblW w:w="5000" w:type="pct"/>
        <w:tblCellMar>
          <w:left w:w="0" w:type="dxa"/>
          <w:right w:w="0" w:type="dxa"/>
        </w:tblCellMar>
        <w:tblLook w:val="04A0" w:firstRow="1" w:lastRow="0" w:firstColumn="1" w:lastColumn="0" w:noHBand="0" w:noVBand="1"/>
      </w:tblPr>
      <w:tblGrid>
        <w:gridCol w:w="4672"/>
        <w:gridCol w:w="8278"/>
      </w:tblGrid>
      <w:tr w:rsidR="00FC7E0E" w:rsidRPr="00397B0A" w14:paraId="72BC7BBF"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1216E9E6" w14:textId="1A12CCCA" w:rsidR="00FC7E0E" w:rsidRPr="00397B0A" w:rsidRDefault="0017113B" w:rsidP="00397B0A">
            <w:pPr>
              <w:pStyle w:val="Subtitle"/>
              <w:rPr>
                <w:rFonts w:ascii="Times New Roman" w:hAnsi="Times New Roman"/>
                <w:b w:val="0"/>
                <w:bCs w:val="0"/>
                <w:sz w:val="24"/>
              </w:rPr>
            </w:pPr>
            <w:r>
              <w:rPr>
                <w:rFonts w:ascii="Times New Roman" w:hAnsi="Times New Roman"/>
                <w:b w:val="0"/>
                <w:bCs w:val="0"/>
                <w:sz w:val="24"/>
              </w:rPr>
              <w:t xml:space="preserve">Lesson </w:t>
            </w:r>
            <w:r w:rsidR="00FC7E0E" w:rsidRPr="00397B0A">
              <w:rPr>
                <w:rFonts w:ascii="Times New Roman" w:hAnsi="Times New Roman"/>
                <w:b w:val="0"/>
                <w:bCs w:val="0"/>
                <w:sz w:val="24"/>
              </w:rPr>
              <w:t>Name &amp;</w:t>
            </w:r>
            <w:r w:rsidR="00E84D31">
              <w:rPr>
                <w:rFonts w:ascii="Times New Roman" w:hAnsi="Times New Roman"/>
                <w:b w:val="0"/>
                <w:bCs w:val="0"/>
                <w:sz w:val="24"/>
              </w:rPr>
              <w:t xml:space="preserve"> </w:t>
            </w:r>
            <w:r w:rsidR="00FC7E0E" w:rsidRPr="00397B0A">
              <w:rPr>
                <w:rFonts w:ascii="Times New Roman" w:hAnsi="Times New Roman"/>
                <w:b w:val="0"/>
                <w:bCs w:val="0"/>
                <w:sz w:val="24"/>
              </w:rPr>
              <w:t>Time (Minutes</w:t>
            </w:r>
            <w:r w:rsidR="00FC7E0E" w:rsidRPr="00397B0A">
              <w:rPr>
                <w:rFonts w:ascii="Times New Roman" w:hAnsi="Times New Roman"/>
                <w:b w:val="0"/>
                <w:bCs w:val="0"/>
                <w:spacing w:val="-5"/>
                <w:sz w:val="24"/>
              </w:rPr>
              <w:t xml:space="preserve"> </w:t>
            </w:r>
            <w:r w:rsidR="00FC7E0E" w:rsidRPr="00397B0A">
              <w:rPr>
                <w:rFonts w:ascii="Times New Roman" w:hAnsi="Times New Roman"/>
                <w:b w:val="0"/>
                <w:bCs w:val="0"/>
                <w:sz w:val="24"/>
              </w:rPr>
              <w:t>Allotted):</w:t>
            </w:r>
          </w:p>
        </w:tc>
        <w:tc>
          <w:tcPr>
            <w:tcW w:w="3196" w:type="pct"/>
            <w:tcBorders>
              <w:top w:val="single" w:sz="4" w:space="0" w:color="000000"/>
              <w:left w:val="single" w:sz="4" w:space="0" w:color="000000"/>
              <w:bottom w:val="single" w:sz="4" w:space="0" w:color="000000"/>
              <w:right w:val="single" w:sz="4" w:space="0" w:color="000000"/>
            </w:tcBorders>
          </w:tcPr>
          <w:p w14:paraId="1417DE6B" w14:textId="352EF75D" w:rsidR="00FC7E0E" w:rsidRPr="00397B0A" w:rsidRDefault="000F4F3D" w:rsidP="00397B0A">
            <w:pPr>
              <w:rPr>
                <w:rFonts w:ascii="Times New Roman" w:hAnsi="Times New Roman"/>
                <w:sz w:val="24"/>
              </w:rPr>
            </w:pPr>
            <w:r>
              <w:rPr>
                <w:rFonts w:ascii="Times New Roman" w:hAnsi="Times New Roman"/>
                <w:sz w:val="24"/>
              </w:rPr>
              <w:t>Why I Am Me</w:t>
            </w:r>
            <w:r w:rsidR="002C6354">
              <w:rPr>
                <w:rFonts w:ascii="Times New Roman" w:hAnsi="Times New Roman"/>
                <w:sz w:val="24"/>
              </w:rPr>
              <w:t xml:space="preserve"> (sharing day)</w:t>
            </w:r>
            <w:r>
              <w:rPr>
                <w:rFonts w:ascii="Times New Roman" w:hAnsi="Times New Roman"/>
                <w:sz w:val="24"/>
              </w:rPr>
              <w:t>- 40 minutes</w:t>
            </w:r>
          </w:p>
        </w:tc>
      </w:tr>
      <w:tr w:rsidR="00FC7E0E" w:rsidRPr="00397B0A" w14:paraId="5A1CC3F2" w14:textId="77777777" w:rsidTr="00B4419E">
        <w:trPr>
          <w:trHeight w:val="62"/>
        </w:trPr>
        <w:tc>
          <w:tcPr>
            <w:tcW w:w="1804" w:type="pct"/>
            <w:tcBorders>
              <w:top w:val="single" w:sz="4" w:space="0" w:color="000000"/>
              <w:left w:val="single" w:sz="4" w:space="0" w:color="000000"/>
              <w:bottom w:val="single" w:sz="4" w:space="0" w:color="000000"/>
              <w:right w:val="single" w:sz="4" w:space="0" w:color="000000"/>
            </w:tcBorders>
            <w:hideMark/>
          </w:tcPr>
          <w:p w14:paraId="43E4362A"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lastRenderedPageBreak/>
              <w:t>Learning Standards:</w:t>
            </w:r>
            <w:r w:rsidRPr="00397B0A">
              <w:rPr>
                <w:rFonts w:ascii="Times New Roman" w:hAnsi="Times New Roman"/>
                <w:b w:val="0"/>
                <w:bCs w:val="0"/>
                <w:spacing w:val="30"/>
                <w:sz w:val="24"/>
              </w:rPr>
              <w:t xml:space="preserve"> </w:t>
            </w:r>
            <w:r w:rsidRPr="00397B0A">
              <w:rPr>
                <w:rFonts w:ascii="Times New Roman" w:hAnsi="Times New Roman"/>
                <w:b w:val="0"/>
                <w:bCs w:val="0"/>
                <w:sz w:val="24"/>
              </w:rPr>
              <w:t>Curricular</w:t>
            </w:r>
            <w:r w:rsidRPr="00397B0A">
              <w:rPr>
                <w:rFonts w:ascii="Times New Roman" w:hAnsi="Times New Roman"/>
                <w:b w:val="0"/>
                <w:bCs w:val="0"/>
                <w:spacing w:val="25"/>
                <w:sz w:val="24"/>
              </w:rPr>
              <w:t xml:space="preserve"> </w:t>
            </w:r>
            <w:r w:rsidRPr="00397B0A">
              <w:rPr>
                <w:rFonts w:ascii="Times New Roman" w:hAnsi="Times New Roman"/>
                <w:b w:val="0"/>
                <w:bCs w:val="0"/>
                <w:sz w:val="24"/>
              </w:rPr>
              <w:t>Competencies</w:t>
            </w:r>
          </w:p>
        </w:tc>
        <w:tc>
          <w:tcPr>
            <w:tcW w:w="3196" w:type="pct"/>
            <w:tcBorders>
              <w:top w:val="single" w:sz="4" w:space="0" w:color="000000"/>
              <w:left w:val="single" w:sz="4" w:space="0" w:color="000000"/>
              <w:bottom w:val="single" w:sz="4" w:space="0" w:color="000000"/>
              <w:right w:val="single" w:sz="4" w:space="0" w:color="000000"/>
            </w:tcBorders>
            <w:hideMark/>
          </w:tcPr>
          <w:p w14:paraId="1AEABE21" w14:textId="77777777" w:rsidR="00FC7E0E" w:rsidRDefault="00BE1F6F" w:rsidP="00397B0A">
            <w:pPr>
              <w:rPr>
                <w:rFonts w:ascii="Times New Roman" w:hAnsi="Times New Roman"/>
                <w:sz w:val="24"/>
              </w:rPr>
            </w:pPr>
            <w:r>
              <w:rPr>
                <w:rFonts w:ascii="Times New Roman" w:hAnsi="Times New Roman"/>
                <w:sz w:val="24"/>
              </w:rPr>
              <w:t xml:space="preserve">ELA CC-6 </w:t>
            </w:r>
            <w:r w:rsidRPr="00BE1F6F">
              <w:rPr>
                <w:rFonts w:ascii="Times New Roman" w:hAnsi="Times New Roman"/>
                <w:sz w:val="24"/>
              </w:rPr>
              <w:t>Engage actively as listeners, viewers, and readers, as appropriate, to develop understanding of self, identity, and community</w:t>
            </w:r>
          </w:p>
          <w:p w14:paraId="24FEB2C4" w14:textId="7A44E118" w:rsidR="00BE1F6F" w:rsidRPr="00397B0A" w:rsidRDefault="00BE1F6F" w:rsidP="00397B0A">
            <w:pPr>
              <w:rPr>
                <w:rFonts w:ascii="Times New Roman" w:hAnsi="Times New Roman"/>
                <w:sz w:val="24"/>
              </w:rPr>
            </w:pPr>
            <w:r>
              <w:rPr>
                <w:rFonts w:ascii="Times New Roman" w:hAnsi="Times New Roman"/>
                <w:sz w:val="24"/>
              </w:rPr>
              <w:t xml:space="preserve">ELA CC-17 </w:t>
            </w:r>
            <w:r w:rsidRPr="00BE1F6F">
              <w:rPr>
                <w:rFonts w:ascii="Times New Roman" w:hAnsi="Times New Roman"/>
                <w:sz w:val="24"/>
              </w:rPr>
              <w:t>Explore and appreciate aspects of First Peoples oral traditions</w:t>
            </w:r>
          </w:p>
        </w:tc>
      </w:tr>
      <w:tr w:rsidR="00FC7E0E" w:rsidRPr="00397B0A" w14:paraId="77793EAA" w14:textId="77777777" w:rsidTr="00B4419E">
        <w:trPr>
          <w:trHeight w:val="251"/>
        </w:trPr>
        <w:tc>
          <w:tcPr>
            <w:tcW w:w="1804" w:type="pct"/>
            <w:tcBorders>
              <w:top w:val="single" w:sz="4" w:space="0" w:color="000000"/>
              <w:left w:val="single" w:sz="4" w:space="0" w:color="000000"/>
              <w:bottom w:val="single" w:sz="4" w:space="0" w:color="000000"/>
              <w:right w:val="single" w:sz="4" w:space="0" w:color="000000"/>
            </w:tcBorders>
          </w:tcPr>
          <w:p w14:paraId="1C960457"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Learning Standards:</w:t>
            </w:r>
            <w:r w:rsidRPr="00397B0A">
              <w:rPr>
                <w:rFonts w:ascii="Times New Roman" w:hAnsi="Times New Roman"/>
                <w:b w:val="0"/>
                <w:bCs w:val="0"/>
                <w:spacing w:val="1"/>
                <w:sz w:val="24"/>
              </w:rPr>
              <w:t xml:space="preserve"> </w:t>
            </w:r>
            <w:r w:rsidRPr="00397B0A">
              <w:rPr>
                <w:rFonts w:ascii="Times New Roman" w:hAnsi="Times New Roman"/>
                <w:b w:val="0"/>
                <w:bCs w:val="0"/>
                <w:sz w:val="24"/>
              </w:rPr>
              <w:t>Content</w:t>
            </w:r>
          </w:p>
        </w:tc>
        <w:tc>
          <w:tcPr>
            <w:tcW w:w="3196" w:type="pct"/>
            <w:tcBorders>
              <w:top w:val="single" w:sz="4" w:space="0" w:color="000000"/>
              <w:left w:val="single" w:sz="4" w:space="0" w:color="000000"/>
              <w:bottom w:val="single" w:sz="4" w:space="0" w:color="000000"/>
              <w:right w:val="single" w:sz="4" w:space="0" w:color="000000"/>
            </w:tcBorders>
          </w:tcPr>
          <w:p w14:paraId="570BC3DC" w14:textId="77777777" w:rsidR="00EE577C" w:rsidRPr="00EE577C" w:rsidRDefault="00EE577C" w:rsidP="00EE577C">
            <w:pPr>
              <w:rPr>
                <w:rFonts w:ascii="Times New Roman" w:hAnsi="Times New Roman"/>
                <w:sz w:val="24"/>
              </w:rPr>
            </w:pPr>
            <w:r>
              <w:rPr>
                <w:rFonts w:ascii="Times New Roman" w:hAnsi="Times New Roman"/>
                <w:sz w:val="24"/>
              </w:rPr>
              <w:t xml:space="preserve">ELA C-2 </w:t>
            </w:r>
            <w:r w:rsidRPr="00EE577C">
              <w:rPr>
                <w:rFonts w:ascii="Times New Roman" w:hAnsi="Times New Roman"/>
                <w:b/>
                <w:bCs/>
                <w:sz w:val="24"/>
              </w:rPr>
              <w:t>Strategies and processes</w:t>
            </w:r>
          </w:p>
          <w:p w14:paraId="423146E3" w14:textId="64FD11CB" w:rsidR="00FC7E0E" w:rsidRPr="00EE577C" w:rsidRDefault="00EE577C" w:rsidP="00EE577C">
            <w:pPr>
              <w:rPr>
                <w:rFonts w:ascii="Times New Roman" w:hAnsi="Times New Roman"/>
                <w:i/>
                <w:iCs/>
                <w:sz w:val="24"/>
              </w:rPr>
            </w:pPr>
            <w:r w:rsidRPr="00EE577C">
              <w:rPr>
                <w:rFonts w:ascii="Times New Roman" w:hAnsi="Times New Roman"/>
                <w:i/>
                <w:iCs/>
                <w:sz w:val="24"/>
              </w:rPr>
              <w:t>oral language strategies</w:t>
            </w:r>
            <w:r>
              <w:rPr>
                <w:rFonts w:ascii="Times New Roman" w:hAnsi="Times New Roman"/>
                <w:i/>
                <w:iCs/>
                <w:sz w:val="24"/>
              </w:rPr>
              <w:t xml:space="preserve">: </w:t>
            </w:r>
            <w:r w:rsidRPr="00EE577C">
              <w:rPr>
                <w:rFonts w:ascii="Times New Roman" w:hAnsi="Times New Roman"/>
                <w:sz w:val="24"/>
              </w:rPr>
              <w:t>focusing on the speaker, asking questions to clarify, listening for specifics, expressing opinions, speaking with expression, staying on topic, taking turns, connecting with audience</w:t>
            </w:r>
          </w:p>
        </w:tc>
      </w:tr>
      <w:tr w:rsidR="00FC7E0E" w:rsidRPr="00397B0A" w14:paraId="2331A439" w14:textId="77777777" w:rsidTr="00B4419E">
        <w:trPr>
          <w:trHeight w:val="260"/>
        </w:trPr>
        <w:tc>
          <w:tcPr>
            <w:tcW w:w="1804" w:type="pct"/>
            <w:tcBorders>
              <w:top w:val="single" w:sz="4" w:space="0" w:color="000000"/>
              <w:left w:val="single" w:sz="4" w:space="0" w:color="000000"/>
              <w:bottom w:val="single" w:sz="4" w:space="0" w:color="000000"/>
              <w:right w:val="single" w:sz="4" w:space="0" w:color="000000"/>
            </w:tcBorders>
            <w:hideMark/>
          </w:tcPr>
          <w:p w14:paraId="0165F58D" w14:textId="20DF6AF1" w:rsidR="00FC7E0E" w:rsidRPr="00397B0A" w:rsidRDefault="00884FDA" w:rsidP="00397B0A">
            <w:pPr>
              <w:pStyle w:val="Subtitle"/>
              <w:rPr>
                <w:rFonts w:ascii="Times New Roman" w:hAnsi="Times New Roman"/>
                <w:b w:val="0"/>
                <w:bCs w:val="0"/>
                <w:sz w:val="24"/>
              </w:rPr>
            </w:pPr>
            <w:r w:rsidRPr="00884FDA">
              <w:rPr>
                <w:rFonts w:ascii="Times New Roman" w:hAnsi="Times New Roman"/>
                <w:b w:val="0"/>
                <w:bCs w:val="0"/>
                <w:sz w:val="24"/>
              </w:rPr>
              <w:t>Instructional</w:t>
            </w:r>
            <w:r w:rsidRPr="00884FDA">
              <w:rPr>
                <w:rFonts w:ascii="Times New Roman" w:hAnsi="Times New Roman"/>
                <w:b w:val="0"/>
                <w:bCs w:val="0"/>
                <w:spacing w:val="25"/>
                <w:sz w:val="24"/>
              </w:rPr>
              <w:t xml:space="preserve"> </w:t>
            </w:r>
            <w:r w:rsidRPr="00884FDA">
              <w:rPr>
                <w:rFonts w:ascii="Times New Roman" w:hAnsi="Times New Roman"/>
                <w:b w:val="0"/>
                <w:bCs w:val="0"/>
                <w:sz w:val="24"/>
              </w:rPr>
              <w:t>Objectives (SWBAT…)</w:t>
            </w:r>
            <w:r>
              <w:rPr>
                <w:rFonts w:ascii="Times New Roman" w:hAnsi="Times New Roman"/>
                <w:b w:val="0"/>
                <w:bCs w:val="0"/>
                <w:sz w:val="24"/>
              </w:rPr>
              <w:t>:</w:t>
            </w:r>
          </w:p>
        </w:tc>
        <w:tc>
          <w:tcPr>
            <w:tcW w:w="3196" w:type="pct"/>
            <w:tcBorders>
              <w:top w:val="single" w:sz="4" w:space="0" w:color="000000"/>
              <w:left w:val="single" w:sz="4" w:space="0" w:color="000000"/>
              <w:bottom w:val="single" w:sz="4" w:space="0" w:color="000000"/>
              <w:right w:val="single" w:sz="4" w:space="0" w:color="000000"/>
            </w:tcBorders>
            <w:hideMark/>
          </w:tcPr>
          <w:p w14:paraId="29D50BEB" w14:textId="77777777" w:rsidR="00FC7E0E" w:rsidRDefault="00CC1064" w:rsidP="00397B0A">
            <w:pPr>
              <w:rPr>
                <w:rFonts w:ascii="Times New Roman" w:hAnsi="Times New Roman"/>
                <w:sz w:val="24"/>
              </w:rPr>
            </w:pPr>
            <w:r>
              <w:rPr>
                <w:rFonts w:ascii="Times New Roman" w:hAnsi="Times New Roman"/>
                <w:sz w:val="24"/>
              </w:rPr>
              <w:t>Students will be able to share their name tree in a respectful way.</w:t>
            </w:r>
          </w:p>
          <w:p w14:paraId="21EFC089" w14:textId="77777777" w:rsidR="00CC1064" w:rsidRDefault="00CC1064" w:rsidP="00397B0A">
            <w:pPr>
              <w:rPr>
                <w:rFonts w:ascii="Times New Roman" w:hAnsi="Times New Roman"/>
                <w:sz w:val="24"/>
              </w:rPr>
            </w:pPr>
            <w:r>
              <w:rPr>
                <w:rFonts w:ascii="Times New Roman" w:hAnsi="Times New Roman"/>
                <w:sz w:val="24"/>
              </w:rPr>
              <w:t>Students will do their best to use ways of knowing when talking about their name tree.</w:t>
            </w:r>
          </w:p>
          <w:p w14:paraId="3F89C404" w14:textId="74E7362D" w:rsidR="00CC1064" w:rsidRPr="00397B0A" w:rsidRDefault="00CC1064" w:rsidP="00397B0A">
            <w:pPr>
              <w:rPr>
                <w:rFonts w:ascii="Times New Roman" w:hAnsi="Times New Roman"/>
                <w:sz w:val="24"/>
              </w:rPr>
            </w:pPr>
            <w:r>
              <w:rPr>
                <w:rFonts w:ascii="Times New Roman" w:hAnsi="Times New Roman"/>
                <w:sz w:val="24"/>
              </w:rPr>
              <w:t>Students will engage with each other’s artwork.</w:t>
            </w:r>
          </w:p>
        </w:tc>
      </w:tr>
      <w:tr w:rsidR="00FC7E0E" w:rsidRPr="00397B0A" w14:paraId="18858907"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275EAAF"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Assessment:</w:t>
            </w:r>
          </w:p>
        </w:tc>
        <w:tc>
          <w:tcPr>
            <w:tcW w:w="3196" w:type="pct"/>
            <w:tcBorders>
              <w:top w:val="single" w:sz="4" w:space="0" w:color="000000"/>
              <w:left w:val="single" w:sz="4" w:space="0" w:color="000000"/>
              <w:bottom w:val="single" w:sz="4" w:space="0" w:color="000000"/>
              <w:right w:val="single" w:sz="4" w:space="0" w:color="000000"/>
            </w:tcBorders>
          </w:tcPr>
          <w:p w14:paraId="22937272" w14:textId="75C7F30A" w:rsidR="00FC7E0E" w:rsidRDefault="00302618" w:rsidP="00397B0A">
            <w:pPr>
              <w:rPr>
                <w:rFonts w:ascii="Times New Roman" w:hAnsi="Times New Roman"/>
                <w:sz w:val="24"/>
              </w:rPr>
            </w:pPr>
            <w:r>
              <w:rPr>
                <w:rFonts w:ascii="Times New Roman" w:hAnsi="Times New Roman"/>
                <w:sz w:val="24"/>
              </w:rPr>
              <w:t>Students will present their “name tree” in a</w:t>
            </w:r>
            <w:r w:rsidR="00CC1064">
              <w:rPr>
                <w:rFonts w:ascii="Times New Roman" w:hAnsi="Times New Roman"/>
                <w:sz w:val="24"/>
              </w:rPr>
              <w:t>n</w:t>
            </w:r>
            <w:r>
              <w:rPr>
                <w:rFonts w:ascii="Times New Roman" w:hAnsi="Times New Roman"/>
                <w:sz w:val="24"/>
              </w:rPr>
              <w:t xml:space="preserve"> effortful way</w:t>
            </w:r>
            <w:r w:rsidR="00CC1064">
              <w:rPr>
                <w:rFonts w:ascii="Times New Roman" w:hAnsi="Times New Roman"/>
                <w:sz w:val="24"/>
              </w:rPr>
              <w:t xml:space="preserve"> to either the TC or the class to complete their ¼ mark for the “do it” portion of the medicine wheel. </w:t>
            </w:r>
            <w:r w:rsidR="00EE577C">
              <w:rPr>
                <w:rFonts w:ascii="Times New Roman" w:hAnsi="Times New Roman"/>
                <w:sz w:val="24"/>
              </w:rPr>
              <w:t>Students are expected to actively engage in listening, questioning, and participating.</w:t>
            </w:r>
          </w:p>
          <w:p w14:paraId="579B43DB" w14:textId="3EF4E4F1" w:rsidR="00173F1B" w:rsidRDefault="002C6354" w:rsidP="00397B0A">
            <w:pPr>
              <w:rPr>
                <w:rFonts w:ascii="Times New Roman" w:hAnsi="Times New Roman"/>
                <w:sz w:val="24"/>
              </w:rPr>
            </w:pPr>
            <w:r>
              <w:rPr>
                <w:rFonts w:ascii="Times New Roman" w:hAnsi="Times New Roman"/>
                <w:sz w:val="24"/>
              </w:rPr>
              <w:t xml:space="preserve">SUMMATIVE- </w:t>
            </w:r>
            <w:r w:rsidR="00173F1B">
              <w:rPr>
                <w:rFonts w:ascii="Times New Roman" w:hAnsi="Times New Roman"/>
                <w:sz w:val="24"/>
              </w:rPr>
              <w:t>Their “final project” will be evaluated on completion of all 4 parts of the unit for a total of 4/4 marks.</w:t>
            </w:r>
          </w:p>
          <w:p w14:paraId="3A3F00A3" w14:textId="77777777" w:rsidR="00CC1064" w:rsidRDefault="00CC1064" w:rsidP="00CC1064">
            <w:pPr>
              <w:pStyle w:val="NormalWeb"/>
              <w:rPr>
                <w:rFonts w:ascii="ITCFranklinGothicStd" w:hAnsi="ITCFranklinGothicStd"/>
                <w:b/>
                <w:bCs/>
                <w:i/>
                <w:iCs/>
                <w:sz w:val="20"/>
                <w:szCs w:val="20"/>
              </w:rPr>
            </w:pPr>
          </w:p>
          <w:p w14:paraId="0D9A463A" w14:textId="02857B37" w:rsidR="00CC1064" w:rsidRDefault="00CC1064" w:rsidP="00CC1064">
            <w:pPr>
              <w:pStyle w:val="NormalWeb"/>
            </w:pPr>
            <w:r>
              <w:rPr>
                <w:rFonts w:ascii="ITCFranklinGothicStd" w:hAnsi="ITCFranklinGothicStd"/>
                <w:b/>
                <w:bCs/>
                <w:i/>
                <w:iCs/>
                <w:sz w:val="20"/>
                <w:szCs w:val="20"/>
              </w:rPr>
              <w:t xml:space="preserve">Do </w:t>
            </w:r>
            <w:proofErr w:type="gramStart"/>
            <w:r w:rsidR="00E22F11">
              <w:rPr>
                <w:rFonts w:ascii="ITCFranklinGothicStd" w:hAnsi="ITCFranklinGothicStd"/>
                <w:b/>
                <w:bCs/>
                <w:i/>
                <w:iCs/>
                <w:sz w:val="20"/>
                <w:szCs w:val="20"/>
              </w:rPr>
              <w:t>it:</w:t>
            </w:r>
            <w:proofErr w:type="gramEnd"/>
            <w:r>
              <w:rPr>
                <w:rFonts w:ascii="ITCFranklinGothicStd" w:hAnsi="ITCFranklinGothicStd"/>
                <w:b/>
                <w:bCs/>
                <w:i/>
                <w:iCs/>
                <w:sz w:val="20"/>
                <w:szCs w:val="20"/>
              </w:rPr>
              <w:t xml:space="preserve"> </w:t>
            </w:r>
            <w:r>
              <w:rPr>
                <w:rFonts w:ascii="ITCFranklinGothicStd" w:hAnsi="ITCFranklinGothicStd"/>
                <w:sz w:val="20"/>
                <w:szCs w:val="20"/>
              </w:rPr>
              <w:t xml:space="preserve">is a concept that is part of the teaching strategy but it can also be part of the assessment aspect as students have to do or complete a task that illustrates what they have learned. This may be “assessment of learning.” </w:t>
            </w:r>
          </w:p>
          <w:p w14:paraId="40B91C75" w14:textId="5C0763FB" w:rsidR="00CC1064" w:rsidRPr="00397B0A" w:rsidRDefault="00CC1064" w:rsidP="00397B0A">
            <w:pPr>
              <w:rPr>
                <w:rFonts w:ascii="Times New Roman" w:hAnsi="Times New Roman"/>
                <w:sz w:val="24"/>
              </w:rPr>
            </w:pPr>
          </w:p>
        </w:tc>
      </w:tr>
      <w:tr w:rsidR="00FC7E0E" w:rsidRPr="00397B0A" w14:paraId="305B84EC"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55E680D2"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Teaching Strategies:</w:t>
            </w:r>
          </w:p>
        </w:tc>
        <w:tc>
          <w:tcPr>
            <w:tcW w:w="3196" w:type="pct"/>
            <w:tcBorders>
              <w:top w:val="single" w:sz="4" w:space="0" w:color="000000"/>
              <w:left w:val="single" w:sz="4" w:space="0" w:color="000000"/>
              <w:bottom w:val="single" w:sz="4" w:space="0" w:color="000000"/>
              <w:right w:val="single" w:sz="4" w:space="0" w:color="000000"/>
            </w:tcBorders>
          </w:tcPr>
          <w:p w14:paraId="2459A2FE" w14:textId="77777777" w:rsidR="00FC7E0E" w:rsidRDefault="0052654B" w:rsidP="00397B0A">
            <w:pPr>
              <w:rPr>
                <w:rFonts w:ascii="Times New Roman" w:hAnsi="Times New Roman"/>
                <w:sz w:val="24"/>
              </w:rPr>
            </w:pPr>
            <w:r>
              <w:rPr>
                <w:rFonts w:ascii="Times New Roman" w:hAnsi="Times New Roman"/>
                <w:sz w:val="24"/>
              </w:rPr>
              <w:t xml:space="preserve">TC will present </w:t>
            </w:r>
            <w:r w:rsidR="00BE1F6F">
              <w:rPr>
                <w:rFonts w:ascii="Times New Roman" w:hAnsi="Times New Roman"/>
                <w:sz w:val="24"/>
              </w:rPr>
              <w:t>her medicine wheel first.</w:t>
            </w:r>
          </w:p>
          <w:p w14:paraId="06E8E9BC" w14:textId="652FE040" w:rsidR="00BE1F6F" w:rsidRPr="00397B0A" w:rsidRDefault="00BE1F6F" w:rsidP="00397B0A">
            <w:pPr>
              <w:rPr>
                <w:rFonts w:ascii="Times New Roman" w:hAnsi="Times New Roman"/>
                <w:sz w:val="24"/>
              </w:rPr>
            </w:pPr>
            <w:r>
              <w:rPr>
                <w:rFonts w:ascii="Times New Roman" w:hAnsi="Times New Roman"/>
                <w:sz w:val="24"/>
              </w:rPr>
              <w:t>TC will guide students through filling out the 4-quadrants</w:t>
            </w:r>
          </w:p>
        </w:tc>
      </w:tr>
      <w:tr w:rsidR="00FC7E0E" w:rsidRPr="00397B0A" w14:paraId="057C23E0"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42073158"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Materials:</w:t>
            </w:r>
          </w:p>
        </w:tc>
        <w:tc>
          <w:tcPr>
            <w:tcW w:w="3196" w:type="pct"/>
            <w:tcBorders>
              <w:top w:val="single" w:sz="4" w:space="0" w:color="000000"/>
              <w:left w:val="single" w:sz="4" w:space="0" w:color="000000"/>
              <w:bottom w:val="single" w:sz="4" w:space="0" w:color="000000"/>
              <w:right w:val="single" w:sz="4" w:space="0" w:color="000000"/>
            </w:tcBorders>
          </w:tcPr>
          <w:p w14:paraId="3E54356B" w14:textId="77777777" w:rsidR="00FC7E0E" w:rsidRDefault="0052654B" w:rsidP="00397B0A">
            <w:pPr>
              <w:rPr>
                <w:rFonts w:ascii="Times New Roman" w:hAnsi="Times New Roman"/>
                <w:sz w:val="24"/>
              </w:rPr>
            </w:pPr>
            <w:r>
              <w:rPr>
                <w:rFonts w:ascii="Times New Roman" w:hAnsi="Times New Roman"/>
                <w:sz w:val="24"/>
              </w:rPr>
              <w:t>Grading sheet</w:t>
            </w:r>
          </w:p>
          <w:p w14:paraId="181AD548" w14:textId="3490366D" w:rsidR="0052654B" w:rsidRDefault="0052654B" w:rsidP="00397B0A">
            <w:pPr>
              <w:rPr>
                <w:rFonts w:ascii="Times New Roman" w:hAnsi="Times New Roman"/>
                <w:sz w:val="24"/>
              </w:rPr>
            </w:pPr>
            <w:r>
              <w:rPr>
                <w:rFonts w:ascii="Times New Roman" w:hAnsi="Times New Roman"/>
                <w:sz w:val="24"/>
              </w:rPr>
              <w:t>4 quadrants print out for class</w:t>
            </w:r>
          </w:p>
          <w:p w14:paraId="28FCCE1E" w14:textId="585F67CB" w:rsidR="0052654B" w:rsidRPr="00397B0A" w:rsidRDefault="0052654B" w:rsidP="00397B0A">
            <w:pPr>
              <w:rPr>
                <w:rFonts w:ascii="Times New Roman" w:hAnsi="Times New Roman"/>
                <w:sz w:val="24"/>
              </w:rPr>
            </w:pPr>
            <w:r>
              <w:rPr>
                <w:rFonts w:ascii="Times New Roman" w:hAnsi="Times New Roman"/>
                <w:sz w:val="24"/>
              </w:rPr>
              <w:t>Tacks to hang name trees</w:t>
            </w:r>
          </w:p>
        </w:tc>
      </w:tr>
      <w:tr w:rsidR="00FC7E0E" w:rsidRPr="00397B0A" w14:paraId="6CF7CE1F" w14:textId="77777777" w:rsidTr="00196B55">
        <w:trPr>
          <w:trHeight w:val="288"/>
        </w:trPr>
        <w:tc>
          <w:tcPr>
            <w:tcW w:w="5000" w:type="pct"/>
            <w:gridSpan w:val="2"/>
            <w:tcBorders>
              <w:top w:val="single" w:sz="4" w:space="0" w:color="000000"/>
              <w:left w:val="single" w:sz="4" w:space="0" w:color="000000"/>
              <w:bottom w:val="single" w:sz="4" w:space="0" w:color="000000"/>
              <w:right w:val="single" w:sz="4" w:space="0" w:color="000000"/>
            </w:tcBorders>
            <w:hideMark/>
          </w:tcPr>
          <w:p w14:paraId="06790D17" w14:textId="06BF77BC" w:rsidR="00FC7E0E" w:rsidRPr="00397B0A" w:rsidRDefault="00FC7E0E" w:rsidP="00397B0A">
            <w:pPr>
              <w:pStyle w:val="Title"/>
              <w:rPr>
                <w:rFonts w:ascii="Times New Roman" w:hAnsi="Times New Roman" w:cs="Times New Roman"/>
                <w:b w:val="0"/>
                <w:szCs w:val="24"/>
              </w:rPr>
            </w:pPr>
            <w:r w:rsidRPr="00397B0A">
              <w:rPr>
                <w:rFonts w:ascii="Times New Roman" w:hAnsi="Times New Roman" w:cs="Times New Roman"/>
                <w:b w:val="0"/>
                <w:szCs w:val="24"/>
              </w:rPr>
              <w:t>LESSON ACTIVITIES</w:t>
            </w:r>
          </w:p>
        </w:tc>
      </w:tr>
      <w:tr w:rsidR="00FC7E0E" w:rsidRPr="00397B0A" w14:paraId="6333007D"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79AB5FE3"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Introduction/Hook:</w:t>
            </w:r>
          </w:p>
        </w:tc>
        <w:tc>
          <w:tcPr>
            <w:tcW w:w="3196" w:type="pct"/>
            <w:tcBorders>
              <w:top w:val="single" w:sz="4" w:space="0" w:color="000000"/>
              <w:left w:val="single" w:sz="4" w:space="0" w:color="000000"/>
              <w:bottom w:val="single" w:sz="4" w:space="0" w:color="000000"/>
              <w:right w:val="single" w:sz="4" w:space="0" w:color="000000"/>
            </w:tcBorders>
          </w:tcPr>
          <w:p w14:paraId="3E8A8592" w14:textId="71F7B9E9" w:rsidR="00FC7E0E" w:rsidRPr="00397B0A" w:rsidRDefault="002C6354" w:rsidP="00397B0A">
            <w:pPr>
              <w:rPr>
                <w:rFonts w:ascii="Times New Roman" w:hAnsi="Times New Roman"/>
                <w:sz w:val="24"/>
              </w:rPr>
            </w:pPr>
            <w:r>
              <w:rPr>
                <w:rFonts w:ascii="Times New Roman" w:hAnsi="Times New Roman"/>
                <w:sz w:val="24"/>
              </w:rPr>
              <w:t>TC will share her “project” and explain personal connections.</w:t>
            </w:r>
          </w:p>
        </w:tc>
      </w:tr>
      <w:tr w:rsidR="00FC7E0E" w:rsidRPr="00397B0A" w14:paraId="0897A02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tcPr>
          <w:p w14:paraId="36A69C12" w14:textId="77777777" w:rsidR="00FC7E0E" w:rsidRPr="00397B0A" w:rsidRDefault="00FC7E0E" w:rsidP="00397B0A">
            <w:pPr>
              <w:pStyle w:val="Subtitle"/>
              <w:rPr>
                <w:rFonts w:ascii="Times New Roman" w:hAnsi="Times New Roman"/>
                <w:b w:val="0"/>
                <w:bCs w:val="0"/>
                <w:sz w:val="24"/>
              </w:rPr>
            </w:pPr>
            <w:r w:rsidRPr="00397B0A">
              <w:rPr>
                <w:rFonts w:ascii="Times New Roman" w:hAnsi="Times New Roman"/>
                <w:b w:val="0"/>
                <w:bCs w:val="0"/>
                <w:sz w:val="24"/>
              </w:rPr>
              <w:t>Body:</w:t>
            </w:r>
          </w:p>
        </w:tc>
        <w:tc>
          <w:tcPr>
            <w:tcW w:w="3196" w:type="pct"/>
            <w:tcBorders>
              <w:top w:val="single" w:sz="4" w:space="0" w:color="000000"/>
              <w:left w:val="single" w:sz="4" w:space="0" w:color="000000"/>
              <w:bottom w:val="single" w:sz="4" w:space="0" w:color="000000"/>
              <w:right w:val="single" w:sz="4" w:space="0" w:color="000000"/>
            </w:tcBorders>
          </w:tcPr>
          <w:p w14:paraId="23C21B8E" w14:textId="78513B37" w:rsidR="00FC7E0E" w:rsidRDefault="002C6354" w:rsidP="00397B0A">
            <w:pPr>
              <w:rPr>
                <w:rFonts w:ascii="Times New Roman" w:hAnsi="Times New Roman"/>
                <w:sz w:val="24"/>
              </w:rPr>
            </w:pPr>
            <w:r>
              <w:rPr>
                <w:rFonts w:ascii="Times New Roman" w:hAnsi="Times New Roman"/>
                <w:sz w:val="24"/>
              </w:rPr>
              <w:t>TC will hand out a 4-quadrant piece of paper</w:t>
            </w:r>
          </w:p>
          <w:p w14:paraId="14CF9A6F" w14:textId="4E343545" w:rsidR="002C6354" w:rsidRDefault="002C6354" w:rsidP="00397B0A">
            <w:pPr>
              <w:rPr>
                <w:rFonts w:ascii="Times New Roman" w:hAnsi="Times New Roman"/>
                <w:sz w:val="24"/>
              </w:rPr>
            </w:pPr>
            <w:r>
              <w:rPr>
                <w:rFonts w:ascii="Times New Roman" w:hAnsi="Times New Roman"/>
                <w:sz w:val="24"/>
              </w:rPr>
              <w:t>Students will fill out each quadrant with one thing they can share about their name tree</w:t>
            </w:r>
            <w:r w:rsidR="003B3D35">
              <w:rPr>
                <w:rFonts w:ascii="Times New Roman" w:hAnsi="Times New Roman"/>
                <w:sz w:val="24"/>
              </w:rPr>
              <w:t>.</w:t>
            </w:r>
          </w:p>
          <w:p w14:paraId="43EC689D" w14:textId="08B25FF4" w:rsidR="009D4BEC" w:rsidRDefault="009D4BEC" w:rsidP="00397B0A">
            <w:pPr>
              <w:rPr>
                <w:rFonts w:ascii="Times New Roman" w:hAnsi="Times New Roman"/>
                <w:sz w:val="24"/>
              </w:rPr>
            </w:pPr>
            <w:r>
              <w:rPr>
                <w:rFonts w:ascii="Times New Roman" w:hAnsi="Times New Roman"/>
                <w:sz w:val="24"/>
              </w:rPr>
              <w:t>Paper will have a would you like to share with the class- yes or no option to respect privacy of students who aren’t yet comfortable sharing.</w:t>
            </w:r>
          </w:p>
          <w:p w14:paraId="30BE1E28" w14:textId="3C3CD979" w:rsidR="003B3D35" w:rsidRPr="00397B0A" w:rsidRDefault="009D4BEC" w:rsidP="00397B0A">
            <w:pPr>
              <w:rPr>
                <w:rFonts w:ascii="Times New Roman" w:hAnsi="Times New Roman"/>
                <w:sz w:val="24"/>
              </w:rPr>
            </w:pPr>
            <w:r>
              <w:rPr>
                <w:rFonts w:ascii="Times New Roman" w:hAnsi="Times New Roman"/>
                <w:sz w:val="24"/>
              </w:rPr>
              <w:t>Students will be asked to share if they circle yes.</w:t>
            </w:r>
          </w:p>
        </w:tc>
      </w:tr>
      <w:tr w:rsidR="00FC7E0E" w:rsidRPr="00397B0A" w14:paraId="3908E9BE" w14:textId="77777777" w:rsidTr="00B4419E">
        <w:trPr>
          <w:trHeight w:val="288"/>
        </w:trPr>
        <w:tc>
          <w:tcPr>
            <w:tcW w:w="1804" w:type="pct"/>
            <w:tcBorders>
              <w:top w:val="single" w:sz="4" w:space="0" w:color="000000"/>
              <w:left w:val="single" w:sz="4" w:space="0" w:color="000000"/>
              <w:bottom w:val="single" w:sz="4" w:space="0" w:color="000000"/>
              <w:right w:val="single" w:sz="4" w:space="0" w:color="000000"/>
            </w:tcBorders>
            <w:hideMark/>
          </w:tcPr>
          <w:p w14:paraId="3BE8A84D" w14:textId="77777777" w:rsidR="00FC7E0E" w:rsidRPr="00397B0A" w:rsidRDefault="00FC7E0E" w:rsidP="00397B0A">
            <w:pPr>
              <w:pStyle w:val="Subtitle"/>
              <w:rPr>
                <w:rFonts w:ascii="Times New Roman" w:hAnsi="Times New Roman"/>
                <w:b w:val="0"/>
                <w:bCs w:val="0"/>
                <w:spacing w:val="-2"/>
                <w:sz w:val="24"/>
              </w:rPr>
            </w:pPr>
            <w:r w:rsidRPr="00397B0A">
              <w:rPr>
                <w:rFonts w:ascii="Times New Roman" w:hAnsi="Times New Roman"/>
                <w:b w:val="0"/>
                <w:bCs w:val="0"/>
                <w:sz w:val="24"/>
              </w:rPr>
              <w:lastRenderedPageBreak/>
              <w:t>Closure:</w:t>
            </w:r>
          </w:p>
        </w:tc>
        <w:tc>
          <w:tcPr>
            <w:tcW w:w="3196" w:type="pct"/>
            <w:tcBorders>
              <w:top w:val="single" w:sz="4" w:space="0" w:color="000000"/>
              <w:left w:val="single" w:sz="4" w:space="0" w:color="000000"/>
              <w:bottom w:val="single" w:sz="4" w:space="0" w:color="000000"/>
              <w:right w:val="single" w:sz="4" w:space="0" w:color="000000"/>
            </w:tcBorders>
          </w:tcPr>
          <w:p w14:paraId="678D7686" w14:textId="521CF702" w:rsidR="00FC7E0E" w:rsidRPr="00397B0A" w:rsidRDefault="009D4BEC" w:rsidP="00397B0A">
            <w:pPr>
              <w:rPr>
                <w:rFonts w:ascii="Times New Roman" w:hAnsi="Times New Roman"/>
                <w:sz w:val="24"/>
              </w:rPr>
            </w:pPr>
            <w:r>
              <w:rPr>
                <w:rFonts w:ascii="Times New Roman" w:hAnsi="Times New Roman"/>
                <w:sz w:val="24"/>
              </w:rPr>
              <w:t>Name trees will be collected by TC to assess final mark out of 4 and put up around the class.</w:t>
            </w:r>
          </w:p>
        </w:tc>
      </w:tr>
    </w:tbl>
    <w:p w14:paraId="4C3BA3A8" w14:textId="77777777" w:rsidR="00FC7E0E" w:rsidRPr="00397B0A" w:rsidRDefault="00FC7E0E" w:rsidP="00397B0A">
      <w:pPr>
        <w:rPr>
          <w:rFonts w:ascii="Times New Roman" w:hAnsi="Times New Roman"/>
          <w:sz w:val="24"/>
        </w:rPr>
      </w:pPr>
    </w:p>
    <w:p w14:paraId="32A562FC" w14:textId="68CE3F37" w:rsidR="00AA500C" w:rsidRPr="00397B0A" w:rsidRDefault="00AA500C" w:rsidP="00397B0A">
      <w:pPr>
        <w:pStyle w:val="Title"/>
        <w:rPr>
          <w:rFonts w:ascii="Times New Roman" w:hAnsi="Times New Roman" w:cs="Times New Roman"/>
          <w:szCs w:val="24"/>
        </w:rPr>
      </w:pPr>
      <w:r w:rsidRPr="00397B0A">
        <w:rPr>
          <w:rFonts w:ascii="Times New Roman" w:hAnsi="Times New Roman" w:cs="Times New Roman"/>
          <w:szCs w:val="24"/>
        </w:rPr>
        <w:t>Resources</w:t>
      </w:r>
    </w:p>
    <w:tbl>
      <w:tblPr>
        <w:tblStyle w:val="TableGrid"/>
        <w:tblW w:w="5000" w:type="pct"/>
        <w:tblLook w:val="04A0" w:firstRow="1" w:lastRow="0" w:firstColumn="1" w:lastColumn="0" w:noHBand="0" w:noVBand="1"/>
      </w:tblPr>
      <w:tblGrid>
        <w:gridCol w:w="12950"/>
      </w:tblGrid>
      <w:tr w:rsidR="00AA500C" w:rsidRPr="00397B0A" w14:paraId="3AE06A89" w14:textId="77777777" w:rsidTr="00B4419E">
        <w:tc>
          <w:tcPr>
            <w:tcW w:w="5000" w:type="pct"/>
          </w:tcPr>
          <w:p w14:paraId="59E0DC98" w14:textId="1AE0D538" w:rsidR="00482BA8" w:rsidRPr="00940234" w:rsidRDefault="00940234" w:rsidP="00940234">
            <w:pPr>
              <w:pStyle w:val="ListParagraph"/>
              <w:numPr>
                <w:ilvl w:val="0"/>
                <w:numId w:val="20"/>
              </w:numPr>
              <w:rPr>
                <w:rFonts w:ascii="Times New Roman" w:hAnsi="Times New Roman"/>
                <w:sz w:val="24"/>
              </w:rPr>
            </w:pPr>
            <w:r>
              <w:rPr>
                <w:rFonts w:ascii="Times New Roman" w:hAnsi="Times New Roman"/>
                <w:sz w:val="24"/>
              </w:rPr>
              <w:t xml:space="preserve">“Medicine Wheel Guide” </w:t>
            </w:r>
            <w:hyperlink r:id="rId13" w:history="1">
              <w:r w:rsidRPr="00BB4A13">
                <w:rPr>
                  <w:rStyle w:val="Hyperlink"/>
                  <w:rFonts w:ascii="Times New Roman" w:hAnsi="Times New Roman"/>
                  <w:sz w:val="24"/>
                </w:rPr>
                <w:t>https://www.oise.utoronto.ca/deepeningknowledge/UserFiles/File/UploadedAmina_/full-circle-first-nations-metis-and-inuit-ways-of-knowing.pdf</w:t>
              </w:r>
            </w:hyperlink>
            <w:r w:rsidR="005324B2" w:rsidRPr="00940234">
              <w:rPr>
                <w:rFonts w:ascii="Times New Roman" w:hAnsi="Times New Roman"/>
                <w:sz w:val="24"/>
              </w:rPr>
              <w:t xml:space="preserve"> </w:t>
            </w:r>
          </w:p>
          <w:p w14:paraId="49EE1C73" w14:textId="63B16E74" w:rsidR="00226AFD" w:rsidRPr="009132E0" w:rsidRDefault="00226AFD" w:rsidP="00226AFD">
            <w:pPr>
              <w:pStyle w:val="ListParagraph"/>
              <w:numPr>
                <w:ilvl w:val="0"/>
                <w:numId w:val="15"/>
              </w:numPr>
              <w:rPr>
                <w:rStyle w:val="Hyperlink"/>
                <w:rFonts w:ascii="Times New Roman" w:hAnsi="Times New Roman"/>
                <w:sz w:val="24"/>
              </w:rPr>
            </w:pPr>
            <w:r w:rsidRPr="009132E0">
              <w:rPr>
                <w:rFonts w:ascii="Times New Roman" w:hAnsi="Times New Roman"/>
                <w:sz w:val="24"/>
              </w:rPr>
              <w:t xml:space="preserve">The </w:t>
            </w:r>
            <w:r>
              <w:rPr>
                <w:rFonts w:ascii="Times New Roman" w:hAnsi="Times New Roman"/>
                <w:sz w:val="24"/>
              </w:rPr>
              <w:t>F</w:t>
            </w:r>
            <w:r w:rsidRPr="009132E0">
              <w:rPr>
                <w:rFonts w:ascii="Times New Roman" w:hAnsi="Times New Roman"/>
                <w:sz w:val="24"/>
              </w:rPr>
              <w:t xml:space="preserve">irst </w:t>
            </w:r>
            <w:r>
              <w:rPr>
                <w:rFonts w:ascii="Times New Roman" w:hAnsi="Times New Roman"/>
                <w:sz w:val="24"/>
              </w:rPr>
              <w:t>P</w:t>
            </w:r>
            <w:r w:rsidRPr="009132E0">
              <w:rPr>
                <w:rFonts w:ascii="Times New Roman" w:hAnsi="Times New Roman"/>
                <w:sz w:val="24"/>
              </w:rPr>
              <w:t xml:space="preserve">eople’s principals of learning: </w:t>
            </w:r>
            <w:hyperlink r:id="rId14" w:anchor="curriculum" w:history="1">
              <w:r w:rsidRPr="009132E0">
                <w:rPr>
                  <w:rStyle w:val="Hyperlink"/>
                  <w:rFonts w:ascii="Times New Roman" w:hAnsi="Times New Roman"/>
                  <w:sz w:val="24"/>
                </w:rPr>
                <w:t>https://www.bced.gov.bc.ca/abed/documents.htm#curriculum</w:t>
              </w:r>
            </w:hyperlink>
            <w:r w:rsidRPr="009132E0">
              <w:rPr>
                <w:rStyle w:val="Hyperlink"/>
                <w:rFonts w:ascii="Times New Roman" w:hAnsi="Times New Roman"/>
                <w:sz w:val="24"/>
              </w:rPr>
              <w:t xml:space="preserve"> </w:t>
            </w:r>
          </w:p>
          <w:p w14:paraId="4EC63E52" w14:textId="7332902F" w:rsidR="00226AFD" w:rsidRDefault="00226AFD" w:rsidP="00226AFD">
            <w:pPr>
              <w:pStyle w:val="ListParagraph"/>
              <w:numPr>
                <w:ilvl w:val="0"/>
                <w:numId w:val="15"/>
              </w:numPr>
              <w:rPr>
                <w:rFonts w:ascii="Times New Roman" w:hAnsi="Times New Roman"/>
                <w:sz w:val="24"/>
              </w:rPr>
            </w:pPr>
            <w:r w:rsidRPr="009132E0">
              <w:rPr>
                <w:rFonts w:ascii="Times New Roman" w:hAnsi="Times New Roman"/>
                <w:sz w:val="24"/>
              </w:rPr>
              <w:t xml:space="preserve">Indigenous Education </w:t>
            </w:r>
            <w:r>
              <w:rPr>
                <w:rFonts w:ascii="Times New Roman" w:hAnsi="Times New Roman"/>
                <w:sz w:val="24"/>
              </w:rPr>
              <w:t xml:space="preserve">Resources BC </w:t>
            </w:r>
            <w:r w:rsidRPr="009132E0">
              <w:rPr>
                <w:rFonts w:ascii="Times New Roman" w:hAnsi="Times New Roman"/>
                <w:sz w:val="24"/>
              </w:rPr>
              <w:t xml:space="preserve">Curriculum: </w:t>
            </w:r>
            <w:hyperlink r:id="rId15" w:history="1">
              <w:r w:rsidRPr="000F6EB3">
                <w:rPr>
                  <w:rStyle w:val="Hyperlink"/>
                  <w:rFonts w:ascii="Times New Roman" w:hAnsi="Times New Roman"/>
                  <w:sz w:val="24"/>
                </w:rPr>
                <w:t>https://curriculum.gov.bc.ca/curriculum/indigenous-education-resources</w:t>
              </w:r>
            </w:hyperlink>
            <w:r>
              <w:rPr>
                <w:rFonts w:ascii="Times New Roman" w:hAnsi="Times New Roman"/>
                <w:sz w:val="24"/>
              </w:rPr>
              <w:t xml:space="preserve"> </w:t>
            </w:r>
          </w:p>
          <w:p w14:paraId="75D25CD9" w14:textId="7EC3223F" w:rsidR="002D4021" w:rsidRDefault="002D4021" w:rsidP="00226AFD">
            <w:pPr>
              <w:pStyle w:val="ListParagraph"/>
              <w:numPr>
                <w:ilvl w:val="0"/>
                <w:numId w:val="15"/>
              </w:numPr>
              <w:rPr>
                <w:rFonts w:ascii="Times New Roman" w:hAnsi="Times New Roman"/>
                <w:sz w:val="24"/>
              </w:rPr>
            </w:pPr>
            <w:hyperlink r:id="rId16" w:history="1">
              <w:r w:rsidRPr="00BB4A13">
                <w:rPr>
                  <w:rStyle w:val="Hyperlink"/>
                  <w:rFonts w:ascii="Times New Roman" w:hAnsi="Times New Roman"/>
                  <w:sz w:val="24"/>
                </w:rPr>
                <w:t>https://www.youtube.com/watch?v=Py7_9ATJDkk</w:t>
              </w:r>
            </w:hyperlink>
            <w:r>
              <w:rPr>
                <w:rFonts w:ascii="Times New Roman" w:hAnsi="Times New Roman"/>
                <w:sz w:val="24"/>
              </w:rPr>
              <w:t xml:space="preserve"> “Alma and How She Got Her Name” book read-aloud.</w:t>
            </w:r>
          </w:p>
          <w:p w14:paraId="1F05CE2A" w14:textId="6EE7DB9A" w:rsidR="002D4021" w:rsidRDefault="002D4021" w:rsidP="00226AFD">
            <w:pPr>
              <w:pStyle w:val="ListParagraph"/>
              <w:numPr>
                <w:ilvl w:val="0"/>
                <w:numId w:val="15"/>
              </w:numPr>
              <w:rPr>
                <w:rFonts w:ascii="Times New Roman" w:hAnsi="Times New Roman"/>
                <w:sz w:val="24"/>
              </w:rPr>
            </w:pPr>
            <w:r>
              <w:rPr>
                <w:rFonts w:ascii="Times New Roman" w:hAnsi="Times New Roman"/>
                <w:sz w:val="24"/>
              </w:rPr>
              <w:t xml:space="preserve">“Everybody Has a Name” by Rachel </w:t>
            </w:r>
            <w:proofErr w:type="spellStart"/>
            <w:r>
              <w:rPr>
                <w:rFonts w:ascii="Times New Roman" w:hAnsi="Times New Roman"/>
                <w:sz w:val="24"/>
              </w:rPr>
              <w:t>Rambach</w:t>
            </w:r>
            <w:proofErr w:type="spellEnd"/>
          </w:p>
          <w:p w14:paraId="4FE09476" w14:textId="0D311DA5" w:rsidR="002D4021" w:rsidRPr="009132E0" w:rsidRDefault="002D4021" w:rsidP="00226AFD">
            <w:pPr>
              <w:pStyle w:val="ListParagraph"/>
              <w:numPr>
                <w:ilvl w:val="0"/>
                <w:numId w:val="15"/>
              </w:numPr>
              <w:rPr>
                <w:rFonts w:ascii="Times New Roman" w:hAnsi="Times New Roman"/>
                <w:sz w:val="24"/>
              </w:rPr>
            </w:pPr>
            <w:hyperlink r:id="rId17" w:history="1">
              <w:r w:rsidRPr="00BB4A13">
                <w:rPr>
                  <w:rStyle w:val="Hyperlink"/>
                  <w:rFonts w:ascii="Times New Roman" w:hAnsi="Times New Roman"/>
                  <w:sz w:val="24"/>
                </w:rPr>
                <w:t>https://www.youtube.com/watch?v=043XJjzortk</w:t>
              </w:r>
            </w:hyperlink>
            <w:r>
              <w:rPr>
                <w:rFonts w:ascii="Times New Roman" w:hAnsi="Times New Roman"/>
                <w:sz w:val="24"/>
              </w:rPr>
              <w:t xml:space="preserve"> (start 2:47)</w:t>
            </w:r>
          </w:p>
          <w:p w14:paraId="24826EC6" w14:textId="13310030" w:rsidR="005324B2" w:rsidRPr="00397B0A" w:rsidRDefault="005324B2" w:rsidP="00397B0A">
            <w:pPr>
              <w:rPr>
                <w:rFonts w:ascii="Times New Roman" w:hAnsi="Times New Roman"/>
                <w:sz w:val="24"/>
              </w:rPr>
            </w:pPr>
          </w:p>
        </w:tc>
      </w:tr>
    </w:tbl>
    <w:p w14:paraId="43D5A1EB" w14:textId="77777777" w:rsidR="00AA500C" w:rsidRPr="00397B0A" w:rsidRDefault="00AA500C" w:rsidP="00397B0A">
      <w:pPr>
        <w:rPr>
          <w:rFonts w:ascii="Times New Roman" w:hAnsi="Times New Roman"/>
          <w:sz w:val="24"/>
        </w:rPr>
      </w:pPr>
    </w:p>
    <w:p w14:paraId="12307DCA" w14:textId="4C527956" w:rsidR="00AA500C" w:rsidRPr="00397B0A" w:rsidRDefault="00AA500C" w:rsidP="00397B0A">
      <w:pPr>
        <w:pStyle w:val="Title"/>
        <w:rPr>
          <w:rFonts w:ascii="Times New Roman" w:hAnsi="Times New Roman" w:cs="Times New Roman"/>
          <w:szCs w:val="24"/>
        </w:rPr>
      </w:pPr>
      <w:r w:rsidRPr="00397B0A">
        <w:rPr>
          <w:rFonts w:ascii="Times New Roman" w:hAnsi="Times New Roman" w:cs="Times New Roman"/>
          <w:szCs w:val="24"/>
        </w:rPr>
        <w:t>Extensions to Unit</w:t>
      </w:r>
      <w:r w:rsidR="00E84D31">
        <w:rPr>
          <w:rFonts w:ascii="Times New Roman" w:hAnsi="Times New Roman" w:cs="Times New Roman"/>
          <w:szCs w:val="24"/>
        </w:rPr>
        <w:t xml:space="preserve"> </w:t>
      </w:r>
      <w:r w:rsidR="00E84D31" w:rsidRPr="00B914AF">
        <w:rPr>
          <w:rFonts w:ascii="Times New Roman" w:hAnsi="Times New Roman" w:cs="Times New Roman"/>
          <w:szCs w:val="24"/>
        </w:rPr>
        <w:t>(Consecutive</w:t>
      </w:r>
      <w:r w:rsidR="00AE52A8" w:rsidRPr="00B914AF">
        <w:rPr>
          <w:rFonts w:ascii="Times New Roman" w:hAnsi="Times New Roman" w:cs="Times New Roman"/>
          <w:szCs w:val="24"/>
        </w:rPr>
        <w:t xml:space="preserve"> – After</w:t>
      </w:r>
      <w:r w:rsidR="00E84D31" w:rsidRPr="00B914AF">
        <w:rPr>
          <w:rFonts w:ascii="Times New Roman" w:hAnsi="Times New Roman" w:cs="Times New Roman"/>
          <w:szCs w:val="24"/>
        </w:rPr>
        <w:t>)</w:t>
      </w:r>
    </w:p>
    <w:tbl>
      <w:tblPr>
        <w:tblStyle w:val="TableGrid"/>
        <w:tblW w:w="5000" w:type="pct"/>
        <w:tblLook w:val="04A0" w:firstRow="1" w:lastRow="0" w:firstColumn="1" w:lastColumn="0" w:noHBand="0" w:noVBand="1"/>
      </w:tblPr>
      <w:tblGrid>
        <w:gridCol w:w="12950"/>
      </w:tblGrid>
      <w:tr w:rsidR="00AA500C" w:rsidRPr="00397B0A" w14:paraId="074F899D" w14:textId="77777777" w:rsidTr="00B4419E">
        <w:tc>
          <w:tcPr>
            <w:tcW w:w="5000" w:type="pct"/>
          </w:tcPr>
          <w:p w14:paraId="4E91EBBA" w14:textId="4F0D2CA4" w:rsidR="00A03A5C" w:rsidRDefault="00A03A5C" w:rsidP="00397B0A">
            <w:pPr>
              <w:rPr>
                <w:rFonts w:ascii="Times New Roman" w:hAnsi="Times New Roman"/>
                <w:sz w:val="24"/>
              </w:rPr>
            </w:pPr>
          </w:p>
          <w:p w14:paraId="477662E6" w14:textId="65EF7AFF" w:rsidR="00A03A5C" w:rsidRDefault="00A03A5C" w:rsidP="00397B0A">
            <w:pPr>
              <w:rPr>
                <w:rFonts w:ascii="Times New Roman" w:hAnsi="Times New Roman"/>
                <w:sz w:val="24"/>
              </w:rPr>
            </w:pPr>
            <w:r>
              <w:rPr>
                <w:rFonts w:ascii="Times New Roman" w:hAnsi="Times New Roman"/>
                <w:sz w:val="24"/>
              </w:rPr>
              <w:t xml:space="preserve">If I were to expand this lesson into 10 units, my next step would be to get the </w:t>
            </w:r>
            <w:r w:rsidR="00455410">
              <w:rPr>
                <w:rFonts w:ascii="Times New Roman" w:hAnsi="Times New Roman"/>
                <w:sz w:val="24"/>
              </w:rPr>
              <w:t>students</w:t>
            </w:r>
            <w:r>
              <w:rPr>
                <w:rFonts w:ascii="Times New Roman" w:hAnsi="Times New Roman"/>
                <w:sz w:val="24"/>
              </w:rPr>
              <w:t xml:space="preserve"> to create their own form of a medicine wheel. It would be altered to respect indigenous traditions and culture</w:t>
            </w:r>
            <w:r w:rsidR="00455410">
              <w:rPr>
                <w:rFonts w:ascii="Times New Roman" w:hAnsi="Times New Roman"/>
                <w:sz w:val="24"/>
              </w:rPr>
              <w:t xml:space="preserve"> but would represent the 4 quadrants of the wheel. For an ELA extension, I think a cool unit to transition to is poetry. I would have the students select the words they chose to describe them and turn them into an acrostic style poem. </w:t>
            </w:r>
            <w:r w:rsidR="000243A5">
              <w:rPr>
                <w:rFonts w:ascii="Times New Roman" w:hAnsi="Times New Roman"/>
                <w:sz w:val="24"/>
              </w:rPr>
              <w:t>I would also expand on the “nature” aspect of this unit and get the students to go outside in the world. I would use a KWL chart and get the students to walk around</w:t>
            </w:r>
            <w:r w:rsidR="007E2C64">
              <w:rPr>
                <w:rFonts w:ascii="Times New Roman" w:hAnsi="Times New Roman"/>
                <w:sz w:val="24"/>
              </w:rPr>
              <w:t xml:space="preserve"> and encourage them to be curious about the natural world. </w:t>
            </w:r>
          </w:p>
          <w:p w14:paraId="10EDA13E" w14:textId="1F5A0615" w:rsidR="00482BA8" w:rsidRPr="00397B0A" w:rsidRDefault="007E2C64" w:rsidP="00397B0A">
            <w:pPr>
              <w:rPr>
                <w:rFonts w:ascii="Times New Roman" w:hAnsi="Times New Roman"/>
                <w:sz w:val="24"/>
              </w:rPr>
            </w:pPr>
            <w:r>
              <w:rPr>
                <w:rFonts w:ascii="Times New Roman" w:hAnsi="Times New Roman"/>
                <w:sz w:val="24"/>
              </w:rPr>
              <w:t xml:space="preserve">This unit also targets 3 different grade 3 subjects, so could easily be expanded into multiple </w:t>
            </w:r>
            <w:r w:rsidR="005135A6">
              <w:rPr>
                <w:rFonts w:ascii="Times New Roman" w:hAnsi="Times New Roman"/>
                <w:sz w:val="24"/>
              </w:rPr>
              <w:t xml:space="preserve">other units. Focusing on land, and Indigenous perspectives, the unit could even lead to another unit in </w:t>
            </w:r>
            <w:proofErr w:type="gramStart"/>
            <w:r w:rsidR="005135A6">
              <w:rPr>
                <w:rFonts w:ascii="Times New Roman" w:hAnsi="Times New Roman"/>
                <w:sz w:val="24"/>
              </w:rPr>
              <w:t>Science</w:t>
            </w:r>
            <w:proofErr w:type="gramEnd"/>
            <w:r w:rsidR="005135A6">
              <w:rPr>
                <w:rFonts w:ascii="Times New Roman" w:hAnsi="Times New Roman"/>
                <w:sz w:val="24"/>
              </w:rPr>
              <w:t xml:space="preserve"> 3, as the grade 3 curriculum focuses on landforms.</w:t>
            </w:r>
          </w:p>
        </w:tc>
      </w:tr>
    </w:tbl>
    <w:p w14:paraId="18CDFC42" w14:textId="19EA03FE" w:rsidR="00AA500C" w:rsidRPr="00397B0A" w:rsidRDefault="00AA500C" w:rsidP="00397B0A">
      <w:pPr>
        <w:rPr>
          <w:rFonts w:ascii="Times New Roman" w:hAnsi="Times New Roman"/>
          <w:sz w:val="24"/>
        </w:rPr>
      </w:pPr>
    </w:p>
    <w:p w14:paraId="41A7E038" w14:textId="220BD037" w:rsidR="00AA500C" w:rsidRPr="00397B0A" w:rsidRDefault="00AA500C" w:rsidP="00397B0A">
      <w:pPr>
        <w:pStyle w:val="Title"/>
        <w:rPr>
          <w:rFonts w:ascii="Times New Roman" w:hAnsi="Times New Roman" w:cs="Times New Roman"/>
          <w:szCs w:val="24"/>
        </w:rPr>
      </w:pPr>
      <w:r w:rsidRPr="00397B0A">
        <w:rPr>
          <w:rFonts w:ascii="Times New Roman" w:hAnsi="Times New Roman" w:cs="Times New Roman"/>
          <w:szCs w:val="24"/>
        </w:rPr>
        <w:t xml:space="preserve">Reflections </w:t>
      </w:r>
    </w:p>
    <w:tbl>
      <w:tblPr>
        <w:tblStyle w:val="TableGrid"/>
        <w:tblW w:w="5000" w:type="pct"/>
        <w:tblLook w:val="04A0" w:firstRow="1" w:lastRow="0" w:firstColumn="1" w:lastColumn="0" w:noHBand="0" w:noVBand="1"/>
      </w:tblPr>
      <w:tblGrid>
        <w:gridCol w:w="12950"/>
      </w:tblGrid>
      <w:tr w:rsidR="00AA500C" w:rsidRPr="00397B0A" w14:paraId="1F86F150" w14:textId="77777777" w:rsidTr="00B4419E">
        <w:tc>
          <w:tcPr>
            <w:tcW w:w="5000" w:type="pct"/>
          </w:tcPr>
          <w:p w14:paraId="7CE083C7" w14:textId="4C2C612E" w:rsidR="00EE577C" w:rsidRDefault="00EE577C" w:rsidP="00397B0A">
            <w:pPr>
              <w:rPr>
                <w:rFonts w:ascii="Times New Roman" w:hAnsi="Times New Roman"/>
                <w:sz w:val="24"/>
                <w:highlight w:val="yellow"/>
              </w:rPr>
            </w:pPr>
          </w:p>
          <w:p w14:paraId="5D98ED2A" w14:textId="0F598C4B" w:rsidR="00EE577C" w:rsidRPr="00EE577C" w:rsidRDefault="00EE577C" w:rsidP="00397B0A">
            <w:pPr>
              <w:rPr>
                <w:rFonts w:ascii="Times New Roman" w:hAnsi="Times New Roman"/>
                <w:sz w:val="24"/>
              </w:rPr>
            </w:pPr>
            <w:r w:rsidRPr="00EE577C">
              <w:rPr>
                <w:rFonts w:ascii="Times New Roman" w:hAnsi="Times New Roman"/>
                <w:sz w:val="24"/>
              </w:rPr>
              <w:t xml:space="preserve">My planning process started </w:t>
            </w:r>
            <w:r>
              <w:rPr>
                <w:rFonts w:ascii="Times New Roman" w:hAnsi="Times New Roman"/>
                <w:sz w:val="24"/>
              </w:rPr>
              <w:t xml:space="preserve">with knowing </w:t>
            </w:r>
            <w:r w:rsidR="007E2C64">
              <w:rPr>
                <w:rFonts w:ascii="Times New Roman" w:hAnsi="Times New Roman"/>
                <w:sz w:val="24"/>
              </w:rPr>
              <w:t xml:space="preserve">that </w:t>
            </w:r>
            <w:r>
              <w:rPr>
                <w:rFonts w:ascii="Times New Roman" w:hAnsi="Times New Roman"/>
                <w:sz w:val="24"/>
              </w:rPr>
              <w:t xml:space="preserve">I wanted to </w:t>
            </w:r>
            <w:r w:rsidR="007E2C64">
              <w:rPr>
                <w:rFonts w:ascii="Times New Roman" w:hAnsi="Times New Roman"/>
                <w:sz w:val="24"/>
              </w:rPr>
              <w:t xml:space="preserve">explore the </w:t>
            </w:r>
            <w:r>
              <w:rPr>
                <w:rFonts w:ascii="Times New Roman" w:hAnsi="Times New Roman"/>
                <w:sz w:val="24"/>
              </w:rPr>
              <w:t>connect</w:t>
            </w:r>
            <w:r w:rsidR="007E2C64">
              <w:rPr>
                <w:rFonts w:ascii="Times New Roman" w:hAnsi="Times New Roman"/>
                <w:sz w:val="24"/>
              </w:rPr>
              <w:t>ion of</w:t>
            </w:r>
            <w:r>
              <w:rPr>
                <w:rFonts w:ascii="Times New Roman" w:hAnsi="Times New Roman"/>
                <w:sz w:val="24"/>
              </w:rPr>
              <w:t xml:space="preserve"> </w:t>
            </w:r>
            <w:r w:rsidR="007E2C64">
              <w:rPr>
                <w:rFonts w:ascii="Times New Roman" w:hAnsi="Times New Roman"/>
                <w:sz w:val="24"/>
              </w:rPr>
              <w:t xml:space="preserve">students’ </w:t>
            </w:r>
            <w:r>
              <w:rPr>
                <w:rFonts w:ascii="Times New Roman" w:hAnsi="Times New Roman"/>
                <w:sz w:val="24"/>
              </w:rPr>
              <w:t xml:space="preserve">names to the </w:t>
            </w:r>
            <w:r w:rsidR="00AC6ECF">
              <w:rPr>
                <w:rFonts w:ascii="Times New Roman" w:hAnsi="Times New Roman"/>
                <w:sz w:val="24"/>
              </w:rPr>
              <w:t>individuality</w:t>
            </w:r>
            <w:r>
              <w:rPr>
                <w:rFonts w:ascii="Times New Roman" w:hAnsi="Times New Roman"/>
                <w:sz w:val="24"/>
              </w:rPr>
              <w:t xml:space="preserve"> </w:t>
            </w:r>
            <w:r w:rsidR="007E2C64">
              <w:rPr>
                <w:rFonts w:ascii="Times New Roman" w:hAnsi="Times New Roman"/>
                <w:sz w:val="24"/>
              </w:rPr>
              <w:t>each name</w:t>
            </w:r>
            <w:r>
              <w:rPr>
                <w:rFonts w:ascii="Times New Roman" w:hAnsi="Times New Roman"/>
                <w:sz w:val="24"/>
              </w:rPr>
              <w:t xml:space="preserve"> represents</w:t>
            </w:r>
            <w:r w:rsidR="00AC6ECF">
              <w:rPr>
                <w:rFonts w:ascii="Times New Roman" w:hAnsi="Times New Roman"/>
                <w:sz w:val="24"/>
              </w:rPr>
              <w:t>. To expand, I felt the medicine wheel also focuse</w:t>
            </w:r>
            <w:r w:rsidR="007E2C64">
              <w:rPr>
                <w:rFonts w:ascii="Times New Roman" w:hAnsi="Times New Roman"/>
                <w:sz w:val="24"/>
              </w:rPr>
              <w:t xml:space="preserve">d </w:t>
            </w:r>
            <w:r w:rsidR="00AC6ECF">
              <w:rPr>
                <w:rFonts w:ascii="Times New Roman" w:hAnsi="Times New Roman"/>
                <w:sz w:val="24"/>
              </w:rPr>
              <w:t xml:space="preserve">on </w:t>
            </w:r>
            <w:r w:rsidR="007E2C64">
              <w:rPr>
                <w:rFonts w:ascii="Times New Roman" w:hAnsi="Times New Roman"/>
                <w:sz w:val="24"/>
              </w:rPr>
              <w:t xml:space="preserve">the </w:t>
            </w:r>
            <w:r w:rsidR="00AC6ECF">
              <w:rPr>
                <w:rFonts w:ascii="Times New Roman" w:hAnsi="Times New Roman"/>
                <w:sz w:val="24"/>
              </w:rPr>
              <w:t xml:space="preserve">connection </w:t>
            </w:r>
            <w:r w:rsidR="007E2C64">
              <w:rPr>
                <w:rFonts w:ascii="Times New Roman" w:hAnsi="Times New Roman"/>
                <w:sz w:val="24"/>
              </w:rPr>
              <w:t>of</w:t>
            </w:r>
            <w:r w:rsidR="00AC6ECF">
              <w:rPr>
                <w:rFonts w:ascii="Times New Roman" w:hAnsi="Times New Roman"/>
                <w:sz w:val="24"/>
              </w:rPr>
              <w:t xml:space="preserve"> people, places, and things</w:t>
            </w:r>
            <w:r w:rsidR="007E2C64">
              <w:rPr>
                <w:rFonts w:ascii="Times New Roman" w:hAnsi="Times New Roman"/>
                <w:sz w:val="24"/>
              </w:rPr>
              <w:t xml:space="preserve"> as well as how these all work together to represent a larger idea</w:t>
            </w:r>
            <w:r w:rsidR="00AC6ECF">
              <w:rPr>
                <w:rFonts w:ascii="Times New Roman" w:hAnsi="Times New Roman"/>
                <w:sz w:val="24"/>
              </w:rPr>
              <w:t>. I combined these</w:t>
            </w:r>
            <w:r w:rsidR="007E2C64">
              <w:rPr>
                <w:rFonts w:ascii="Times New Roman" w:hAnsi="Times New Roman"/>
                <w:sz w:val="24"/>
              </w:rPr>
              <w:t xml:space="preserve"> ideas</w:t>
            </w:r>
            <w:r w:rsidR="00AC6ECF">
              <w:rPr>
                <w:rFonts w:ascii="Times New Roman" w:hAnsi="Times New Roman"/>
                <w:sz w:val="24"/>
              </w:rPr>
              <w:t xml:space="preserve"> by creating an art project</w:t>
            </w:r>
            <w:r w:rsidR="007E2C64">
              <w:rPr>
                <w:rFonts w:ascii="Times New Roman" w:hAnsi="Times New Roman"/>
                <w:sz w:val="24"/>
              </w:rPr>
              <w:t xml:space="preserve"> (the name tree)</w:t>
            </w:r>
            <w:r w:rsidR="00AC6ECF">
              <w:rPr>
                <w:rFonts w:ascii="Times New Roman" w:hAnsi="Times New Roman"/>
                <w:sz w:val="24"/>
              </w:rPr>
              <w:t xml:space="preserve"> that must be worked on one step at a time to really explore the identity of the self. Each activity is created to go hand in hand with one quadrant of the medicine wheel and pieces together aspects of who you </w:t>
            </w:r>
            <w:r w:rsidR="007E2C64">
              <w:rPr>
                <w:rFonts w:ascii="Times New Roman" w:hAnsi="Times New Roman"/>
                <w:sz w:val="24"/>
              </w:rPr>
              <w:t>are focusing on one quadrant per lesson (lesson 2-5)</w:t>
            </w:r>
            <w:r w:rsidR="00AC6ECF">
              <w:rPr>
                <w:rFonts w:ascii="Times New Roman" w:hAnsi="Times New Roman"/>
                <w:sz w:val="24"/>
              </w:rPr>
              <w:t xml:space="preserve">. This allows students to get to know each other well and feel comfortable in the classroom. I am still working on formative/summative assessment as well as how to incorporate it into my lesson planning, but this was my first attempt and I think it went okay. Assessment was </w:t>
            </w:r>
            <w:r w:rsidR="007E2C64">
              <w:rPr>
                <w:rFonts w:ascii="Times New Roman" w:hAnsi="Times New Roman"/>
                <w:sz w:val="24"/>
              </w:rPr>
              <w:t>challenging</w:t>
            </w:r>
            <w:r w:rsidR="00AC6ECF">
              <w:rPr>
                <w:rFonts w:ascii="Times New Roman" w:hAnsi="Times New Roman"/>
                <w:sz w:val="24"/>
              </w:rPr>
              <w:t xml:space="preserve"> for this unit as it is geared towards the first week when students are focusing on getting to know their new friends, so the unit itself </w:t>
            </w:r>
            <w:r w:rsidR="00AC6ECF">
              <w:rPr>
                <w:rFonts w:ascii="Times New Roman" w:hAnsi="Times New Roman"/>
                <w:sz w:val="24"/>
              </w:rPr>
              <w:lastRenderedPageBreak/>
              <w:t>is not weighed heavy on summative assessment.</w:t>
            </w:r>
            <w:r w:rsidR="007E2C64">
              <w:rPr>
                <w:rFonts w:ascii="Times New Roman" w:hAnsi="Times New Roman"/>
                <w:sz w:val="24"/>
              </w:rPr>
              <w:t xml:space="preserve"> I created a very basic 5-unit outline first to lay out my goals for each day before I broke it down too much and think that strategy worked super well for me. Overall, I think my first unit plan went </w:t>
            </w:r>
            <w:proofErr w:type="gramStart"/>
            <w:r w:rsidR="007E2C64">
              <w:rPr>
                <w:rFonts w:ascii="Times New Roman" w:hAnsi="Times New Roman"/>
                <w:sz w:val="24"/>
              </w:rPr>
              <w:t>pretty well</w:t>
            </w:r>
            <w:proofErr w:type="gramEnd"/>
            <w:r w:rsidR="007E2C64">
              <w:rPr>
                <w:rFonts w:ascii="Times New Roman" w:hAnsi="Times New Roman"/>
                <w:sz w:val="24"/>
              </w:rPr>
              <w:t>.</w:t>
            </w:r>
          </w:p>
          <w:p w14:paraId="31BCB19C" w14:textId="4AEE32DE" w:rsidR="00F765B7" w:rsidRDefault="00F765B7" w:rsidP="00397B0A">
            <w:pPr>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1FC97D9D" wp14:editId="644FDE89">
                  <wp:simplePos x="0" y="0"/>
                  <wp:positionH relativeFrom="margin">
                    <wp:posOffset>1767205</wp:posOffset>
                  </wp:positionH>
                  <wp:positionV relativeFrom="margin">
                    <wp:posOffset>454025</wp:posOffset>
                  </wp:positionV>
                  <wp:extent cx="4457700" cy="5943600"/>
                  <wp:effectExtent l="6350" t="0" r="6350" b="6350"/>
                  <wp:wrapSquare wrapText="bothSides"/>
                  <wp:docPr id="1" name="Picture 1"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hiteboar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4457700" cy="5943600"/>
                          </a:xfrm>
                          <a:prstGeom prst="rect">
                            <a:avLst/>
                          </a:prstGeom>
                        </pic:spPr>
                      </pic:pic>
                    </a:graphicData>
                  </a:graphic>
                </wp:anchor>
              </w:drawing>
            </w:r>
          </w:p>
          <w:p w14:paraId="41664D86" w14:textId="016EC909" w:rsidR="00F765B7" w:rsidRDefault="00F765B7" w:rsidP="00397B0A">
            <w:pPr>
              <w:rPr>
                <w:rFonts w:ascii="Times New Roman" w:hAnsi="Times New Roman"/>
                <w:sz w:val="24"/>
              </w:rPr>
            </w:pPr>
          </w:p>
          <w:p w14:paraId="1CB9D0AB" w14:textId="1333F296" w:rsidR="0017113B" w:rsidRPr="00397B0A" w:rsidRDefault="00F765B7" w:rsidP="00397B0A">
            <w:pPr>
              <w:rPr>
                <w:rFonts w:ascii="Times New Roman" w:hAnsi="Times New Roman"/>
                <w:sz w:val="24"/>
              </w:rPr>
            </w:pPr>
            <w:r>
              <w:rPr>
                <w:rFonts w:ascii="Times New Roman" w:hAnsi="Times New Roman"/>
                <w:sz w:val="24"/>
              </w:rPr>
              <w:t>EXAMPLE OF NAME TREE ASSIGNMENT:</w:t>
            </w:r>
          </w:p>
        </w:tc>
      </w:tr>
    </w:tbl>
    <w:p w14:paraId="06A5F38B" w14:textId="45DA0582" w:rsidR="00AA500C" w:rsidRPr="00397B0A" w:rsidRDefault="00AA500C" w:rsidP="00397B0A">
      <w:pPr>
        <w:rPr>
          <w:rFonts w:ascii="Times New Roman" w:hAnsi="Times New Roman"/>
          <w:sz w:val="24"/>
        </w:rPr>
      </w:pPr>
    </w:p>
    <w:sectPr w:rsidR="00AA500C" w:rsidRPr="00397B0A" w:rsidSect="00D258D2">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9402" w14:textId="77777777" w:rsidR="007E257E" w:rsidRDefault="007E257E" w:rsidP="000A2F0B">
      <w:r>
        <w:separator/>
      </w:r>
    </w:p>
  </w:endnote>
  <w:endnote w:type="continuationSeparator" w:id="0">
    <w:p w14:paraId="2B765D8E" w14:textId="77777777" w:rsidR="007E257E" w:rsidRDefault="007E257E"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TCFranklinGothicStd">
    <w:altName w:val="Cambria"/>
    <w:panose1 w:val="020B0604020202020204"/>
    <w:charset w:val="00"/>
    <w:family w:val="roman"/>
    <w:notTrueType/>
    <w:pitch w:val="default"/>
  </w:font>
  <w:font w:name="ITFDEVANAGARI-BOOK">
    <w:panose1 w:val="02000000000000000000"/>
    <w:charset w:val="00"/>
    <w:family w:val="auto"/>
    <w:pitch w:val="variable"/>
    <w:sig w:usb0="00008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97" w14:textId="77777777" w:rsidR="00424482" w:rsidRDefault="0042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E" w14:textId="07C6CDF6" w:rsidR="003418D3" w:rsidRPr="00482BA8" w:rsidRDefault="00FC7E0E" w:rsidP="00571B54">
    <w:pPr>
      <w:pStyle w:val="Footer"/>
      <w:rPr>
        <w:rFonts w:ascii="Roboto" w:hAnsi="Roboto"/>
        <w:sz w:val="20"/>
        <w:szCs w:val="20"/>
        <w:lang w:val="en-CA"/>
      </w:rPr>
    </w:pPr>
    <w:r w:rsidRPr="00482BA8">
      <w:rPr>
        <w:rFonts w:ascii="Roboto" w:hAnsi="Roboto"/>
        <w:sz w:val="20"/>
        <w:szCs w:val="20"/>
        <w:lang w:val="en-CA"/>
      </w:rPr>
      <w:t>EDTL3200 W2021</w:t>
    </w:r>
    <w:r w:rsidRPr="00482BA8">
      <w:rPr>
        <w:rFonts w:ascii="Roboto" w:hAnsi="Roboto"/>
        <w:sz w:val="20"/>
        <w:szCs w:val="20"/>
        <w:lang w:val="en-CA"/>
      </w:rPr>
      <w:tab/>
    </w:r>
    <w:r w:rsidRPr="00482BA8">
      <w:rPr>
        <w:rFonts w:ascii="Roboto" w:hAnsi="Roboto"/>
        <w:sz w:val="20"/>
        <w:szCs w:val="20"/>
        <w:lang w:val="en-CA"/>
      </w:rPr>
      <w:tab/>
    </w:r>
    <w:r w:rsidR="00B4419E" w:rsidRPr="00482BA8">
      <w:rPr>
        <w:rFonts w:ascii="Roboto" w:hAnsi="Roboto"/>
        <w:sz w:val="20"/>
        <w:szCs w:val="20"/>
        <w:lang w:val="en-CA"/>
      </w:rPr>
      <w:tab/>
    </w:r>
    <w:r w:rsidR="00B4419E" w:rsidRPr="00482BA8">
      <w:rPr>
        <w:rFonts w:ascii="Roboto" w:hAnsi="Roboto"/>
        <w:sz w:val="20"/>
        <w:szCs w:val="20"/>
        <w:lang w:val="en-CA"/>
      </w:rPr>
      <w:tab/>
    </w:r>
    <w:r w:rsidRPr="00482BA8">
      <w:rPr>
        <w:rFonts w:ascii="Roboto" w:hAnsi="Roboto"/>
        <w:sz w:val="20"/>
        <w:szCs w:val="20"/>
        <w:lang w:val="en-CA"/>
      </w:rPr>
      <w:t>Dr. Christie Fraser</w:t>
    </w:r>
  </w:p>
  <w:p w14:paraId="2A6E1E55" w14:textId="5D8E638A" w:rsidR="00FC7E0E" w:rsidRDefault="00FC7E0E" w:rsidP="00571B54">
    <w:pPr>
      <w:pStyle w:val="Footer"/>
      <w:rPr>
        <w:sz w:val="16"/>
        <w:szCs w:val="20"/>
        <w:lang w:val="en-CA"/>
      </w:rPr>
    </w:pPr>
  </w:p>
  <w:p w14:paraId="3A8D9BF8" w14:textId="65A55614" w:rsidR="00FC7E0E" w:rsidRDefault="00FC7E0E" w:rsidP="00571B54">
    <w:pPr>
      <w:pStyle w:val="Footer"/>
      <w:rPr>
        <w:sz w:val="16"/>
        <w:szCs w:val="20"/>
        <w:lang w:val="en-CA"/>
      </w:rPr>
    </w:pPr>
  </w:p>
  <w:p w14:paraId="12E42711" w14:textId="77777777" w:rsidR="00FC7E0E" w:rsidRPr="00FC7E0E" w:rsidRDefault="00FC7E0E" w:rsidP="00571B54">
    <w:pPr>
      <w:pStyle w:val="Footer"/>
      <w:rPr>
        <w:sz w:val="16"/>
        <w:szCs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70BF4C57" w:rsidR="003A7CA2" w:rsidRPr="00424482" w:rsidRDefault="00FC7E0E" w:rsidP="003A7CA2">
    <w:pPr>
      <w:pStyle w:val="Footer"/>
      <w:rPr>
        <w:rFonts w:ascii="Times New Roman" w:hAnsi="Times New Roman"/>
        <w:sz w:val="20"/>
        <w:szCs w:val="20"/>
        <w:lang w:val="en-CA"/>
      </w:rPr>
    </w:pPr>
    <w:r w:rsidRPr="00424482">
      <w:rPr>
        <w:rFonts w:ascii="Times New Roman" w:hAnsi="Times New Roman"/>
        <w:sz w:val="20"/>
        <w:szCs w:val="20"/>
        <w:lang w:val="en-CA"/>
      </w:rPr>
      <w:t>EDTL3200 W2021</w:t>
    </w:r>
    <w:r w:rsidRPr="00424482">
      <w:rPr>
        <w:rFonts w:ascii="Times New Roman" w:hAnsi="Times New Roman"/>
        <w:sz w:val="20"/>
        <w:szCs w:val="20"/>
        <w:lang w:val="en-CA"/>
      </w:rPr>
      <w:tab/>
    </w:r>
    <w:r w:rsidRPr="00424482">
      <w:rPr>
        <w:rFonts w:ascii="Times New Roman" w:hAnsi="Times New Roman"/>
        <w:sz w:val="20"/>
        <w:szCs w:val="20"/>
        <w:lang w:val="en-CA"/>
      </w:rPr>
      <w:tab/>
    </w:r>
    <w:r w:rsidR="00B4419E" w:rsidRPr="00424482">
      <w:rPr>
        <w:rFonts w:ascii="Times New Roman" w:hAnsi="Times New Roman"/>
        <w:sz w:val="20"/>
        <w:szCs w:val="20"/>
        <w:lang w:val="en-CA"/>
      </w:rPr>
      <w:tab/>
    </w:r>
    <w:r w:rsidR="00B4419E" w:rsidRPr="00424482">
      <w:rPr>
        <w:rFonts w:ascii="Times New Roman" w:hAnsi="Times New Roman"/>
        <w:sz w:val="20"/>
        <w:szCs w:val="20"/>
        <w:lang w:val="en-CA"/>
      </w:rPr>
      <w:tab/>
    </w:r>
    <w:r w:rsidRPr="00424482">
      <w:rPr>
        <w:rFonts w:ascii="Times New Roman" w:hAnsi="Times New Roman"/>
        <w:sz w:val="20"/>
        <w:szCs w:val="20"/>
        <w:lang w:val="en-CA"/>
      </w:rPr>
      <w:t>Dr. Christie Fraser</w:t>
    </w:r>
  </w:p>
  <w:p w14:paraId="1304C531" w14:textId="390DA079" w:rsidR="00B4419E" w:rsidRDefault="00B4419E" w:rsidP="003A7CA2">
    <w:pPr>
      <w:pStyle w:val="Footer"/>
      <w:rPr>
        <w:sz w:val="16"/>
        <w:szCs w:val="20"/>
        <w:lang w:val="en-CA"/>
      </w:rPr>
    </w:pPr>
  </w:p>
  <w:p w14:paraId="5AD21A39" w14:textId="77777777" w:rsidR="00B4419E" w:rsidRPr="00FC7E0E" w:rsidRDefault="00B4419E" w:rsidP="003A7CA2">
    <w:pPr>
      <w:pStyle w:val="Footer"/>
      <w:rPr>
        <w:sz w:val="16"/>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1894" w14:textId="77777777" w:rsidR="007E257E" w:rsidRDefault="007E257E" w:rsidP="000A2F0B">
      <w:r>
        <w:separator/>
      </w:r>
    </w:p>
  </w:footnote>
  <w:footnote w:type="continuationSeparator" w:id="0">
    <w:p w14:paraId="2656AC15" w14:textId="77777777" w:rsidR="007E257E" w:rsidRDefault="007E257E"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1359503"/>
      <w:docPartObj>
        <w:docPartGallery w:val="Page Numbers (Top of Page)"/>
        <w:docPartUnique/>
      </w:docPartObj>
    </w:sdtPr>
    <w:sdtEndPr>
      <w:rPr>
        <w:rStyle w:val="PageNumber"/>
      </w:rPr>
    </w:sdtEndPr>
    <w:sdtContent>
      <w:p w14:paraId="50C70DA9" w14:textId="35EEE432" w:rsidR="00424482" w:rsidRDefault="00424482" w:rsidP="00B241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D88730" w14:textId="77777777" w:rsidR="00424482" w:rsidRDefault="00424482" w:rsidP="004244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4"/>
      </w:rPr>
      <w:id w:val="789704762"/>
      <w:docPartObj>
        <w:docPartGallery w:val="Page Numbers (Top of Page)"/>
        <w:docPartUnique/>
      </w:docPartObj>
    </w:sdtPr>
    <w:sdtEndPr>
      <w:rPr>
        <w:rStyle w:val="PageNumber"/>
      </w:rPr>
    </w:sdtEndPr>
    <w:sdtContent>
      <w:p w14:paraId="1DFD0E16" w14:textId="77777777" w:rsidR="008D594D" w:rsidRDefault="008D594D" w:rsidP="00B24130">
        <w:pPr>
          <w:pStyle w:val="Header"/>
          <w:framePr w:wrap="none" w:vAnchor="text" w:hAnchor="margin" w:xAlign="right" w:y="1"/>
          <w:rPr>
            <w:rStyle w:val="PageNumber"/>
            <w:rFonts w:ascii="Times New Roman" w:hAnsi="Times New Roman"/>
            <w:sz w:val="24"/>
          </w:rPr>
        </w:pPr>
      </w:p>
      <w:p w14:paraId="7EEB36A5" w14:textId="7924B4C0" w:rsidR="00424482" w:rsidRPr="00424482" w:rsidRDefault="00424482" w:rsidP="008D594D">
        <w:pPr>
          <w:pStyle w:val="Header"/>
          <w:framePr w:wrap="none" w:vAnchor="text" w:hAnchor="margin" w:xAlign="right" w:y="1"/>
          <w:jc w:val="right"/>
          <w:rPr>
            <w:rStyle w:val="PageNumber"/>
            <w:rFonts w:ascii="Times New Roman" w:hAnsi="Times New Roman"/>
            <w:sz w:val="24"/>
          </w:rPr>
        </w:pPr>
        <w:r w:rsidRPr="00424482">
          <w:rPr>
            <w:rStyle w:val="PageNumber"/>
            <w:rFonts w:ascii="Times New Roman" w:hAnsi="Times New Roman"/>
            <w:sz w:val="24"/>
          </w:rPr>
          <w:fldChar w:fldCharType="begin"/>
        </w:r>
        <w:r w:rsidRPr="00424482">
          <w:rPr>
            <w:rStyle w:val="PageNumber"/>
            <w:rFonts w:ascii="Times New Roman" w:hAnsi="Times New Roman"/>
            <w:sz w:val="24"/>
          </w:rPr>
          <w:instrText xml:space="preserve"> PAGE </w:instrText>
        </w:r>
        <w:r w:rsidRPr="00424482">
          <w:rPr>
            <w:rStyle w:val="PageNumber"/>
            <w:rFonts w:ascii="Times New Roman" w:hAnsi="Times New Roman"/>
            <w:sz w:val="24"/>
          </w:rPr>
          <w:fldChar w:fldCharType="separate"/>
        </w:r>
        <w:r w:rsidRPr="00424482">
          <w:rPr>
            <w:rStyle w:val="PageNumber"/>
            <w:rFonts w:ascii="Times New Roman" w:hAnsi="Times New Roman"/>
            <w:noProof/>
            <w:sz w:val="24"/>
          </w:rPr>
          <w:t>6</w:t>
        </w:r>
        <w:r w:rsidRPr="00424482">
          <w:rPr>
            <w:rStyle w:val="PageNumber"/>
            <w:rFonts w:ascii="Times New Roman" w:hAnsi="Times New Roman"/>
            <w:sz w:val="24"/>
          </w:rPr>
          <w:fldChar w:fldCharType="end"/>
        </w:r>
      </w:p>
    </w:sdtContent>
  </w:sdt>
  <w:p w14:paraId="56F0997A" w14:textId="6F1906CF" w:rsidR="00950C03" w:rsidRDefault="00950C03" w:rsidP="00424482">
    <w:pPr>
      <w:pStyle w:val="Header"/>
      <w:tabs>
        <w:tab w:val="clear" w:pos="4680"/>
        <w:tab w:val="clear" w:pos="9360"/>
        <w:tab w:val="left" w:pos="318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655418AB">
          <wp:simplePos x="0" y="0"/>
          <wp:positionH relativeFrom="column">
            <wp:posOffset>-348117</wp:posOffset>
          </wp:positionH>
          <wp:positionV relativeFrom="paragraph">
            <wp:posOffset>-52328</wp:posOffset>
          </wp:positionV>
          <wp:extent cx="2122170" cy="447675"/>
          <wp:effectExtent l="0" t="0" r="0" b="9525"/>
          <wp:wrapSquare wrapText="bothSides"/>
          <wp:docPr id="4" name="Picture 4"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147A"/>
    <w:multiLevelType w:val="hybridMultilevel"/>
    <w:tmpl w:val="5BDE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5292B"/>
    <w:multiLevelType w:val="hybridMultilevel"/>
    <w:tmpl w:val="EE8E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06026"/>
    <w:multiLevelType w:val="hybridMultilevel"/>
    <w:tmpl w:val="89AE4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948F0"/>
    <w:multiLevelType w:val="hybridMultilevel"/>
    <w:tmpl w:val="C16C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62EC9"/>
    <w:multiLevelType w:val="hybridMultilevel"/>
    <w:tmpl w:val="9000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A2755"/>
    <w:multiLevelType w:val="hybridMultilevel"/>
    <w:tmpl w:val="97DA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1A43C7"/>
    <w:multiLevelType w:val="hybridMultilevel"/>
    <w:tmpl w:val="EE02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E760D"/>
    <w:multiLevelType w:val="hybridMultilevel"/>
    <w:tmpl w:val="292C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B302E"/>
    <w:multiLevelType w:val="hybridMultilevel"/>
    <w:tmpl w:val="238C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A4A90"/>
    <w:multiLevelType w:val="hybridMultilevel"/>
    <w:tmpl w:val="58E848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F34AD"/>
    <w:multiLevelType w:val="hybridMultilevel"/>
    <w:tmpl w:val="1C2C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A49BE"/>
    <w:multiLevelType w:val="hybridMultilevel"/>
    <w:tmpl w:val="2AFC6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A75AAE"/>
    <w:multiLevelType w:val="hybridMultilevel"/>
    <w:tmpl w:val="109E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C4939"/>
    <w:multiLevelType w:val="hybridMultilevel"/>
    <w:tmpl w:val="A664BDEE"/>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56463"/>
    <w:multiLevelType w:val="hybridMultilevel"/>
    <w:tmpl w:val="FF7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33108"/>
    <w:multiLevelType w:val="hybridMultilevel"/>
    <w:tmpl w:val="BD502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2620F"/>
    <w:multiLevelType w:val="hybridMultilevel"/>
    <w:tmpl w:val="37BEF2B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C2168"/>
    <w:multiLevelType w:val="hybridMultilevel"/>
    <w:tmpl w:val="E9748508"/>
    <w:lvl w:ilvl="0" w:tplc="FB8CE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76F6E"/>
    <w:multiLevelType w:val="hybridMultilevel"/>
    <w:tmpl w:val="47367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21"/>
  </w:num>
  <w:num w:numId="5">
    <w:abstractNumId w:val="6"/>
  </w:num>
  <w:num w:numId="6">
    <w:abstractNumId w:val="0"/>
  </w:num>
  <w:num w:numId="7">
    <w:abstractNumId w:val="10"/>
  </w:num>
  <w:num w:numId="8">
    <w:abstractNumId w:val="22"/>
  </w:num>
  <w:num w:numId="9">
    <w:abstractNumId w:val="25"/>
  </w:num>
  <w:num w:numId="10">
    <w:abstractNumId w:val="4"/>
  </w:num>
  <w:num w:numId="11">
    <w:abstractNumId w:val="19"/>
  </w:num>
  <w:num w:numId="12">
    <w:abstractNumId w:val="16"/>
  </w:num>
  <w:num w:numId="13">
    <w:abstractNumId w:val="8"/>
  </w:num>
  <w:num w:numId="14">
    <w:abstractNumId w:val="23"/>
  </w:num>
  <w:num w:numId="15">
    <w:abstractNumId w:val="26"/>
  </w:num>
  <w:num w:numId="16">
    <w:abstractNumId w:val="9"/>
  </w:num>
  <w:num w:numId="17">
    <w:abstractNumId w:val="24"/>
  </w:num>
  <w:num w:numId="18">
    <w:abstractNumId w:val="12"/>
  </w:num>
  <w:num w:numId="19">
    <w:abstractNumId w:val="27"/>
  </w:num>
  <w:num w:numId="20">
    <w:abstractNumId w:val="20"/>
  </w:num>
  <w:num w:numId="21">
    <w:abstractNumId w:val="13"/>
  </w:num>
  <w:num w:numId="22">
    <w:abstractNumId w:val="1"/>
  </w:num>
  <w:num w:numId="23">
    <w:abstractNumId w:val="7"/>
  </w:num>
  <w:num w:numId="24">
    <w:abstractNumId w:val="11"/>
  </w:num>
  <w:num w:numId="25">
    <w:abstractNumId w:val="5"/>
  </w:num>
  <w:num w:numId="26">
    <w:abstractNumId w:val="14"/>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243A5"/>
    <w:rsid w:val="000247C4"/>
    <w:rsid w:val="00033C58"/>
    <w:rsid w:val="00045F69"/>
    <w:rsid w:val="0006362F"/>
    <w:rsid w:val="00086ACE"/>
    <w:rsid w:val="00087D6B"/>
    <w:rsid w:val="00090747"/>
    <w:rsid w:val="000A2F0B"/>
    <w:rsid w:val="000A633D"/>
    <w:rsid w:val="000C241E"/>
    <w:rsid w:val="000E3C84"/>
    <w:rsid w:val="000F4F3D"/>
    <w:rsid w:val="00120393"/>
    <w:rsid w:val="0012495A"/>
    <w:rsid w:val="00140B7B"/>
    <w:rsid w:val="00162B27"/>
    <w:rsid w:val="00162CD6"/>
    <w:rsid w:val="0017113B"/>
    <w:rsid w:val="001712E9"/>
    <w:rsid w:val="00173F1B"/>
    <w:rsid w:val="00175CEB"/>
    <w:rsid w:val="00187745"/>
    <w:rsid w:val="00195610"/>
    <w:rsid w:val="001B5FD4"/>
    <w:rsid w:val="001C360D"/>
    <w:rsid w:val="001C632C"/>
    <w:rsid w:val="001F6DBC"/>
    <w:rsid w:val="00200172"/>
    <w:rsid w:val="0020585D"/>
    <w:rsid w:val="0020625C"/>
    <w:rsid w:val="00226AFD"/>
    <w:rsid w:val="002448C1"/>
    <w:rsid w:val="00251D4A"/>
    <w:rsid w:val="002530D3"/>
    <w:rsid w:val="00270BBB"/>
    <w:rsid w:val="00286EBE"/>
    <w:rsid w:val="00290FD1"/>
    <w:rsid w:val="002C6354"/>
    <w:rsid w:val="002D2E7D"/>
    <w:rsid w:val="002D4021"/>
    <w:rsid w:val="003000BE"/>
    <w:rsid w:val="00302618"/>
    <w:rsid w:val="003418D3"/>
    <w:rsid w:val="003471E2"/>
    <w:rsid w:val="00354FA6"/>
    <w:rsid w:val="00357495"/>
    <w:rsid w:val="0036201C"/>
    <w:rsid w:val="00365BC7"/>
    <w:rsid w:val="00373CA9"/>
    <w:rsid w:val="00376BD8"/>
    <w:rsid w:val="00380C60"/>
    <w:rsid w:val="003976C4"/>
    <w:rsid w:val="00397B0A"/>
    <w:rsid w:val="003A4E48"/>
    <w:rsid w:val="003A7CA2"/>
    <w:rsid w:val="003B1026"/>
    <w:rsid w:val="003B3D35"/>
    <w:rsid w:val="003C7CB6"/>
    <w:rsid w:val="003E5774"/>
    <w:rsid w:val="003F788B"/>
    <w:rsid w:val="0040177E"/>
    <w:rsid w:val="00424482"/>
    <w:rsid w:val="00433E90"/>
    <w:rsid w:val="00435461"/>
    <w:rsid w:val="00455410"/>
    <w:rsid w:val="00470C07"/>
    <w:rsid w:val="00482BA8"/>
    <w:rsid w:val="004926F5"/>
    <w:rsid w:val="004A7E5C"/>
    <w:rsid w:val="004C0221"/>
    <w:rsid w:val="004C4AE2"/>
    <w:rsid w:val="004D0131"/>
    <w:rsid w:val="004D457F"/>
    <w:rsid w:val="004D6A72"/>
    <w:rsid w:val="004E6153"/>
    <w:rsid w:val="004F1886"/>
    <w:rsid w:val="004F568F"/>
    <w:rsid w:val="005135A6"/>
    <w:rsid w:val="0052654B"/>
    <w:rsid w:val="00527CFE"/>
    <w:rsid w:val="0053112B"/>
    <w:rsid w:val="005324B2"/>
    <w:rsid w:val="00545752"/>
    <w:rsid w:val="00555966"/>
    <w:rsid w:val="00556437"/>
    <w:rsid w:val="00563925"/>
    <w:rsid w:val="0056491B"/>
    <w:rsid w:val="00565759"/>
    <w:rsid w:val="00570509"/>
    <w:rsid w:val="00571B54"/>
    <w:rsid w:val="00585947"/>
    <w:rsid w:val="00592445"/>
    <w:rsid w:val="005932F0"/>
    <w:rsid w:val="0059572E"/>
    <w:rsid w:val="005A4C58"/>
    <w:rsid w:val="005A66E4"/>
    <w:rsid w:val="005C4332"/>
    <w:rsid w:val="005E6435"/>
    <w:rsid w:val="005F3E93"/>
    <w:rsid w:val="005F79AA"/>
    <w:rsid w:val="00605108"/>
    <w:rsid w:val="00616731"/>
    <w:rsid w:val="00620F2E"/>
    <w:rsid w:val="006277A0"/>
    <w:rsid w:val="0064395B"/>
    <w:rsid w:val="0064399B"/>
    <w:rsid w:val="00646963"/>
    <w:rsid w:val="00647FA7"/>
    <w:rsid w:val="006528F1"/>
    <w:rsid w:val="00671DBD"/>
    <w:rsid w:val="0069744F"/>
    <w:rsid w:val="006C0AFB"/>
    <w:rsid w:val="006D1331"/>
    <w:rsid w:val="006F4312"/>
    <w:rsid w:val="0072019A"/>
    <w:rsid w:val="00736D73"/>
    <w:rsid w:val="00751A05"/>
    <w:rsid w:val="007562B1"/>
    <w:rsid w:val="00766394"/>
    <w:rsid w:val="00766868"/>
    <w:rsid w:val="007C3EF3"/>
    <w:rsid w:val="007E257E"/>
    <w:rsid w:val="007E2C64"/>
    <w:rsid w:val="007E391E"/>
    <w:rsid w:val="008103B0"/>
    <w:rsid w:val="00847B41"/>
    <w:rsid w:val="0085361F"/>
    <w:rsid w:val="0085771B"/>
    <w:rsid w:val="00884FDA"/>
    <w:rsid w:val="00886823"/>
    <w:rsid w:val="008B2BC9"/>
    <w:rsid w:val="008D594D"/>
    <w:rsid w:val="008D61AC"/>
    <w:rsid w:val="00905503"/>
    <w:rsid w:val="009132E0"/>
    <w:rsid w:val="009342A5"/>
    <w:rsid w:val="00940234"/>
    <w:rsid w:val="00950C03"/>
    <w:rsid w:val="009554D3"/>
    <w:rsid w:val="00972007"/>
    <w:rsid w:val="00980581"/>
    <w:rsid w:val="009837D3"/>
    <w:rsid w:val="009A3FD1"/>
    <w:rsid w:val="009C5B09"/>
    <w:rsid w:val="009C78B3"/>
    <w:rsid w:val="009D1AA9"/>
    <w:rsid w:val="009D3AE1"/>
    <w:rsid w:val="009D4BEC"/>
    <w:rsid w:val="009F3B53"/>
    <w:rsid w:val="009F786A"/>
    <w:rsid w:val="00A03A5C"/>
    <w:rsid w:val="00A247B3"/>
    <w:rsid w:val="00A33BA7"/>
    <w:rsid w:val="00A43186"/>
    <w:rsid w:val="00A43C52"/>
    <w:rsid w:val="00A508DB"/>
    <w:rsid w:val="00A739DE"/>
    <w:rsid w:val="00A74A09"/>
    <w:rsid w:val="00A81C98"/>
    <w:rsid w:val="00AA170D"/>
    <w:rsid w:val="00AA500C"/>
    <w:rsid w:val="00AB7DA1"/>
    <w:rsid w:val="00AC6ECF"/>
    <w:rsid w:val="00AD601A"/>
    <w:rsid w:val="00AE52A8"/>
    <w:rsid w:val="00AE6497"/>
    <w:rsid w:val="00B22C9D"/>
    <w:rsid w:val="00B25DE6"/>
    <w:rsid w:val="00B336B9"/>
    <w:rsid w:val="00B370E2"/>
    <w:rsid w:val="00B41760"/>
    <w:rsid w:val="00B4419E"/>
    <w:rsid w:val="00B52EAD"/>
    <w:rsid w:val="00B540C4"/>
    <w:rsid w:val="00B914AF"/>
    <w:rsid w:val="00BA0519"/>
    <w:rsid w:val="00BD6434"/>
    <w:rsid w:val="00BE1F6F"/>
    <w:rsid w:val="00C20CED"/>
    <w:rsid w:val="00C22FEB"/>
    <w:rsid w:val="00C32124"/>
    <w:rsid w:val="00C53993"/>
    <w:rsid w:val="00C55396"/>
    <w:rsid w:val="00C81032"/>
    <w:rsid w:val="00C815FB"/>
    <w:rsid w:val="00CC1064"/>
    <w:rsid w:val="00CD787A"/>
    <w:rsid w:val="00CF31F5"/>
    <w:rsid w:val="00D03FD5"/>
    <w:rsid w:val="00D1443A"/>
    <w:rsid w:val="00D258D2"/>
    <w:rsid w:val="00D303D0"/>
    <w:rsid w:val="00D47809"/>
    <w:rsid w:val="00D50DEB"/>
    <w:rsid w:val="00D521D6"/>
    <w:rsid w:val="00D53E25"/>
    <w:rsid w:val="00D66FE2"/>
    <w:rsid w:val="00D8073B"/>
    <w:rsid w:val="00D8539B"/>
    <w:rsid w:val="00D947D6"/>
    <w:rsid w:val="00DB583C"/>
    <w:rsid w:val="00DD0CCD"/>
    <w:rsid w:val="00DE33AC"/>
    <w:rsid w:val="00E06F4F"/>
    <w:rsid w:val="00E22F11"/>
    <w:rsid w:val="00E55C2E"/>
    <w:rsid w:val="00E64391"/>
    <w:rsid w:val="00E719D3"/>
    <w:rsid w:val="00E8438A"/>
    <w:rsid w:val="00E84D31"/>
    <w:rsid w:val="00E87A2C"/>
    <w:rsid w:val="00EB1CB3"/>
    <w:rsid w:val="00EB4021"/>
    <w:rsid w:val="00EC0A21"/>
    <w:rsid w:val="00EC0C60"/>
    <w:rsid w:val="00ED00A2"/>
    <w:rsid w:val="00EE577C"/>
    <w:rsid w:val="00F239D8"/>
    <w:rsid w:val="00F5542C"/>
    <w:rsid w:val="00F558A2"/>
    <w:rsid w:val="00F765B7"/>
    <w:rsid w:val="00F948BA"/>
    <w:rsid w:val="00F95713"/>
    <w:rsid w:val="00F95C86"/>
    <w:rsid w:val="00FB3C3F"/>
    <w:rsid w:val="00FC7E0E"/>
    <w:rsid w:val="00FF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877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3CA9"/>
    <w:rPr>
      <w:b/>
      <w:bCs/>
      <w:sz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styleId="UnresolvedMention">
    <w:name w:val="Unresolved Mention"/>
    <w:basedOn w:val="DefaultParagraphFont"/>
    <w:uiPriority w:val="99"/>
    <w:semiHidden/>
    <w:unhideWhenUsed/>
    <w:rsid w:val="004C0221"/>
    <w:rPr>
      <w:color w:val="605E5C"/>
      <w:shd w:val="clear" w:color="auto" w:fill="E1DFDD"/>
    </w:rPr>
  </w:style>
  <w:style w:type="character" w:customStyle="1" w:styleId="Heading4Char">
    <w:name w:val="Heading 4 Char"/>
    <w:basedOn w:val="DefaultParagraphFont"/>
    <w:link w:val="Heading4"/>
    <w:uiPriority w:val="9"/>
    <w:semiHidden/>
    <w:rsid w:val="00187745"/>
    <w:rPr>
      <w:rFonts w:asciiTheme="majorHAnsi" w:eastAsiaTheme="majorEastAsia" w:hAnsiTheme="majorHAnsi" w:cstheme="majorBidi"/>
      <w:i/>
      <w:iCs/>
      <w:color w:val="365F91" w:themeColor="accent1" w:themeShade="BF"/>
      <w:szCs w:val="24"/>
    </w:rPr>
  </w:style>
  <w:style w:type="character" w:styleId="PageNumber">
    <w:name w:val="page number"/>
    <w:basedOn w:val="DefaultParagraphFont"/>
    <w:uiPriority w:val="99"/>
    <w:semiHidden/>
    <w:unhideWhenUsed/>
    <w:rsid w:val="0042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61293469">
      <w:bodyDiv w:val="1"/>
      <w:marLeft w:val="0"/>
      <w:marRight w:val="0"/>
      <w:marTop w:val="0"/>
      <w:marBottom w:val="0"/>
      <w:divBdr>
        <w:top w:val="none" w:sz="0" w:space="0" w:color="auto"/>
        <w:left w:val="none" w:sz="0" w:space="0" w:color="auto"/>
        <w:bottom w:val="none" w:sz="0" w:space="0" w:color="auto"/>
        <w:right w:val="none" w:sz="0" w:space="0" w:color="auto"/>
      </w:divBdr>
      <w:divsChild>
        <w:div w:id="51403028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62550072">
      <w:bodyDiv w:val="1"/>
      <w:marLeft w:val="0"/>
      <w:marRight w:val="0"/>
      <w:marTop w:val="0"/>
      <w:marBottom w:val="0"/>
      <w:divBdr>
        <w:top w:val="none" w:sz="0" w:space="0" w:color="auto"/>
        <w:left w:val="none" w:sz="0" w:space="0" w:color="auto"/>
        <w:bottom w:val="none" w:sz="0" w:space="0" w:color="auto"/>
        <w:right w:val="none" w:sz="0" w:space="0" w:color="auto"/>
      </w:divBdr>
    </w:div>
    <w:div w:id="164396081">
      <w:bodyDiv w:val="1"/>
      <w:marLeft w:val="0"/>
      <w:marRight w:val="0"/>
      <w:marTop w:val="0"/>
      <w:marBottom w:val="0"/>
      <w:divBdr>
        <w:top w:val="none" w:sz="0" w:space="0" w:color="auto"/>
        <w:left w:val="none" w:sz="0" w:space="0" w:color="auto"/>
        <w:bottom w:val="none" w:sz="0" w:space="0" w:color="auto"/>
        <w:right w:val="none" w:sz="0" w:space="0" w:color="auto"/>
      </w:divBdr>
    </w:div>
    <w:div w:id="191381920">
      <w:bodyDiv w:val="1"/>
      <w:marLeft w:val="0"/>
      <w:marRight w:val="0"/>
      <w:marTop w:val="0"/>
      <w:marBottom w:val="0"/>
      <w:divBdr>
        <w:top w:val="none" w:sz="0" w:space="0" w:color="auto"/>
        <w:left w:val="none" w:sz="0" w:space="0" w:color="auto"/>
        <w:bottom w:val="none" w:sz="0" w:space="0" w:color="auto"/>
        <w:right w:val="none" w:sz="0" w:space="0" w:color="auto"/>
      </w:divBdr>
    </w:div>
    <w:div w:id="200437259">
      <w:bodyDiv w:val="1"/>
      <w:marLeft w:val="0"/>
      <w:marRight w:val="0"/>
      <w:marTop w:val="0"/>
      <w:marBottom w:val="0"/>
      <w:divBdr>
        <w:top w:val="none" w:sz="0" w:space="0" w:color="auto"/>
        <w:left w:val="none" w:sz="0" w:space="0" w:color="auto"/>
        <w:bottom w:val="none" w:sz="0" w:space="0" w:color="auto"/>
        <w:right w:val="none" w:sz="0" w:space="0" w:color="auto"/>
      </w:divBdr>
    </w:div>
    <w:div w:id="243226673">
      <w:bodyDiv w:val="1"/>
      <w:marLeft w:val="0"/>
      <w:marRight w:val="0"/>
      <w:marTop w:val="0"/>
      <w:marBottom w:val="0"/>
      <w:divBdr>
        <w:top w:val="none" w:sz="0" w:space="0" w:color="auto"/>
        <w:left w:val="none" w:sz="0" w:space="0" w:color="auto"/>
        <w:bottom w:val="none" w:sz="0" w:space="0" w:color="auto"/>
        <w:right w:val="none" w:sz="0" w:space="0" w:color="auto"/>
      </w:divBdr>
    </w:div>
    <w:div w:id="323166014">
      <w:bodyDiv w:val="1"/>
      <w:marLeft w:val="0"/>
      <w:marRight w:val="0"/>
      <w:marTop w:val="0"/>
      <w:marBottom w:val="0"/>
      <w:divBdr>
        <w:top w:val="none" w:sz="0" w:space="0" w:color="auto"/>
        <w:left w:val="none" w:sz="0" w:space="0" w:color="auto"/>
        <w:bottom w:val="none" w:sz="0" w:space="0" w:color="auto"/>
        <w:right w:val="none" w:sz="0" w:space="0" w:color="auto"/>
      </w:divBdr>
      <w:divsChild>
        <w:div w:id="85005908">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457770992">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511727930">
      <w:bodyDiv w:val="1"/>
      <w:marLeft w:val="0"/>
      <w:marRight w:val="0"/>
      <w:marTop w:val="0"/>
      <w:marBottom w:val="0"/>
      <w:divBdr>
        <w:top w:val="none" w:sz="0" w:space="0" w:color="auto"/>
        <w:left w:val="none" w:sz="0" w:space="0" w:color="auto"/>
        <w:bottom w:val="none" w:sz="0" w:space="0" w:color="auto"/>
        <w:right w:val="none" w:sz="0" w:space="0" w:color="auto"/>
      </w:divBdr>
    </w:div>
    <w:div w:id="546797277">
      <w:bodyDiv w:val="1"/>
      <w:marLeft w:val="0"/>
      <w:marRight w:val="0"/>
      <w:marTop w:val="0"/>
      <w:marBottom w:val="0"/>
      <w:divBdr>
        <w:top w:val="none" w:sz="0" w:space="0" w:color="auto"/>
        <w:left w:val="none" w:sz="0" w:space="0" w:color="auto"/>
        <w:bottom w:val="none" w:sz="0" w:space="0" w:color="auto"/>
        <w:right w:val="none" w:sz="0" w:space="0" w:color="auto"/>
      </w:divBdr>
    </w:div>
    <w:div w:id="710887016">
      <w:bodyDiv w:val="1"/>
      <w:marLeft w:val="0"/>
      <w:marRight w:val="0"/>
      <w:marTop w:val="0"/>
      <w:marBottom w:val="0"/>
      <w:divBdr>
        <w:top w:val="none" w:sz="0" w:space="0" w:color="auto"/>
        <w:left w:val="none" w:sz="0" w:space="0" w:color="auto"/>
        <w:bottom w:val="none" w:sz="0" w:space="0" w:color="auto"/>
        <w:right w:val="none" w:sz="0" w:space="0" w:color="auto"/>
      </w:divBdr>
    </w:div>
    <w:div w:id="738557814">
      <w:bodyDiv w:val="1"/>
      <w:marLeft w:val="0"/>
      <w:marRight w:val="0"/>
      <w:marTop w:val="0"/>
      <w:marBottom w:val="0"/>
      <w:divBdr>
        <w:top w:val="none" w:sz="0" w:space="0" w:color="auto"/>
        <w:left w:val="none" w:sz="0" w:space="0" w:color="auto"/>
        <w:bottom w:val="none" w:sz="0" w:space="0" w:color="auto"/>
        <w:right w:val="none" w:sz="0" w:space="0" w:color="auto"/>
      </w:divBdr>
    </w:div>
    <w:div w:id="759716560">
      <w:bodyDiv w:val="1"/>
      <w:marLeft w:val="0"/>
      <w:marRight w:val="0"/>
      <w:marTop w:val="0"/>
      <w:marBottom w:val="0"/>
      <w:divBdr>
        <w:top w:val="none" w:sz="0" w:space="0" w:color="auto"/>
        <w:left w:val="none" w:sz="0" w:space="0" w:color="auto"/>
        <w:bottom w:val="none" w:sz="0" w:space="0" w:color="auto"/>
        <w:right w:val="none" w:sz="0" w:space="0" w:color="auto"/>
      </w:divBdr>
    </w:div>
    <w:div w:id="762798347">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815755308">
      <w:bodyDiv w:val="1"/>
      <w:marLeft w:val="0"/>
      <w:marRight w:val="0"/>
      <w:marTop w:val="0"/>
      <w:marBottom w:val="0"/>
      <w:divBdr>
        <w:top w:val="none" w:sz="0" w:space="0" w:color="auto"/>
        <w:left w:val="none" w:sz="0" w:space="0" w:color="auto"/>
        <w:bottom w:val="none" w:sz="0" w:space="0" w:color="auto"/>
        <w:right w:val="none" w:sz="0" w:space="0" w:color="auto"/>
      </w:divBdr>
    </w:div>
    <w:div w:id="871695499">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022324614">
      <w:bodyDiv w:val="1"/>
      <w:marLeft w:val="0"/>
      <w:marRight w:val="0"/>
      <w:marTop w:val="0"/>
      <w:marBottom w:val="0"/>
      <w:divBdr>
        <w:top w:val="none" w:sz="0" w:space="0" w:color="auto"/>
        <w:left w:val="none" w:sz="0" w:space="0" w:color="auto"/>
        <w:bottom w:val="none" w:sz="0" w:space="0" w:color="auto"/>
        <w:right w:val="none" w:sz="0" w:space="0" w:color="auto"/>
      </w:divBdr>
    </w:div>
    <w:div w:id="1037924836">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150681847">
      <w:bodyDiv w:val="1"/>
      <w:marLeft w:val="0"/>
      <w:marRight w:val="0"/>
      <w:marTop w:val="0"/>
      <w:marBottom w:val="0"/>
      <w:divBdr>
        <w:top w:val="none" w:sz="0" w:space="0" w:color="auto"/>
        <w:left w:val="none" w:sz="0" w:space="0" w:color="auto"/>
        <w:bottom w:val="none" w:sz="0" w:space="0" w:color="auto"/>
        <w:right w:val="none" w:sz="0" w:space="0" w:color="auto"/>
      </w:divBdr>
    </w:div>
    <w:div w:id="1177844042">
      <w:bodyDiv w:val="1"/>
      <w:marLeft w:val="0"/>
      <w:marRight w:val="0"/>
      <w:marTop w:val="0"/>
      <w:marBottom w:val="0"/>
      <w:divBdr>
        <w:top w:val="none" w:sz="0" w:space="0" w:color="auto"/>
        <w:left w:val="none" w:sz="0" w:space="0" w:color="auto"/>
        <w:bottom w:val="none" w:sz="0" w:space="0" w:color="auto"/>
        <w:right w:val="none" w:sz="0" w:space="0" w:color="auto"/>
      </w:divBdr>
    </w:div>
    <w:div w:id="1206797072">
      <w:bodyDiv w:val="1"/>
      <w:marLeft w:val="0"/>
      <w:marRight w:val="0"/>
      <w:marTop w:val="0"/>
      <w:marBottom w:val="0"/>
      <w:divBdr>
        <w:top w:val="none" w:sz="0" w:space="0" w:color="auto"/>
        <w:left w:val="none" w:sz="0" w:space="0" w:color="auto"/>
        <w:bottom w:val="none" w:sz="0" w:space="0" w:color="auto"/>
        <w:right w:val="none" w:sz="0" w:space="0" w:color="auto"/>
      </w:divBdr>
    </w:div>
    <w:div w:id="1219367178">
      <w:bodyDiv w:val="1"/>
      <w:marLeft w:val="0"/>
      <w:marRight w:val="0"/>
      <w:marTop w:val="0"/>
      <w:marBottom w:val="0"/>
      <w:divBdr>
        <w:top w:val="none" w:sz="0" w:space="0" w:color="auto"/>
        <w:left w:val="none" w:sz="0" w:space="0" w:color="auto"/>
        <w:bottom w:val="none" w:sz="0" w:space="0" w:color="auto"/>
        <w:right w:val="none" w:sz="0" w:space="0" w:color="auto"/>
      </w:divBdr>
    </w:div>
    <w:div w:id="1230994427">
      <w:bodyDiv w:val="1"/>
      <w:marLeft w:val="0"/>
      <w:marRight w:val="0"/>
      <w:marTop w:val="0"/>
      <w:marBottom w:val="0"/>
      <w:divBdr>
        <w:top w:val="none" w:sz="0" w:space="0" w:color="auto"/>
        <w:left w:val="none" w:sz="0" w:space="0" w:color="auto"/>
        <w:bottom w:val="none" w:sz="0" w:space="0" w:color="auto"/>
        <w:right w:val="none" w:sz="0" w:space="0" w:color="auto"/>
      </w:divBdr>
    </w:div>
    <w:div w:id="1282033310">
      <w:bodyDiv w:val="1"/>
      <w:marLeft w:val="0"/>
      <w:marRight w:val="0"/>
      <w:marTop w:val="0"/>
      <w:marBottom w:val="0"/>
      <w:divBdr>
        <w:top w:val="none" w:sz="0" w:space="0" w:color="auto"/>
        <w:left w:val="none" w:sz="0" w:space="0" w:color="auto"/>
        <w:bottom w:val="none" w:sz="0" w:space="0" w:color="auto"/>
        <w:right w:val="none" w:sz="0" w:space="0" w:color="auto"/>
      </w:divBdr>
    </w:div>
    <w:div w:id="1475563544">
      <w:bodyDiv w:val="1"/>
      <w:marLeft w:val="0"/>
      <w:marRight w:val="0"/>
      <w:marTop w:val="0"/>
      <w:marBottom w:val="0"/>
      <w:divBdr>
        <w:top w:val="none" w:sz="0" w:space="0" w:color="auto"/>
        <w:left w:val="none" w:sz="0" w:space="0" w:color="auto"/>
        <w:bottom w:val="none" w:sz="0" w:space="0" w:color="auto"/>
        <w:right w:val="none" w:sz="0" w:space="0" w:color="auto"/>
      </w:divBdr>
    </w:div>
    <w:div w:id="1602255252">
      <w:bodyDiv w:val="1"/>
      <w:marLeft w:val="0"/>
      <w:marRight w:val="0"/>
      <w:marTop w:val="0"/>
      <w:marBottom w:val="0"/>
      <w:divBdr>
        <w:top w:val="none" w:sz="0" w:space="0" w:color="auto"/>
        <w:left w:val="none" w:sz="0" w:space="0" w:color="auto"/>
        <w:bottom w:val="none" w:sz="0" w:space="0" w:color="auto"/>
        <w:right w:val="none" w:sz="0" w:space="0" w:color="auto"/>
      </w:divBdr>
      <w:divsChild>
        <w:div w:id="162549724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740857582">
      <w:bodyDiv w:val="1"/>
      <w:marLeft w:val="0"/>
      <w:marRight w:val="0"/>
      <w:marTop w:val="0"/>
      <w:marBottom w:val="0"/>
      <w:divBdr>
        <w:top w:val="none" w:sz="0" w:space="0" w:color="auto"/>
        <w:left w:val="none" w:sz="0" w:space="0" w:color="auto"/>
        <w:bottom w:val="none" w:sz="0" w:space="0" w:color="auto"/>
        <w:right w:val="none" w:sz="0" w:space="0" w:color="auto"/>
      </w:divBdr>
    </w:div>
    <w:div w:id="1748380175">
      <w:bodyDiv w:val="1"/>
      <w:marLeft w:val="0"/>
      <w:marRight w:val="0"/>
      <w:marTop w:val="0"/>
      <w:marBottom w:val="0"/>
      <w:divBdr>
        <w:top w:val="none" w:sz="0" w:space="0" w:color="auto"/>
        <w:left w:val="none" w:sz="0" w:space="0" w:color="auto"/>
        <w:bottom w:val="none" w:sz="0" w:space="0" w:color="auto"/>
        <w:right w:val="none" w:sz="0" w:space="0" w:color="auto"/>
      </w:divBdr>
    </w:div>
    <w:div w:id="1798528197">
      <w:bodyDiv w:val="1"/>
      <w:marLeft w:val="0"/>
      <w:marRight w:val="0"/>
      <w:marTop w:val="0"/>
      <w:marBottom w:val="0"/>
      <w:divBdr>
        <w:top w:val="none" w:sz="0" w:space="0" w:color="auto"/>
        <w:left w:val="none" w:sz="0" w:space="0" w:color="auto"/>
        <w:bottom w:val="none" w:sz="0" w:space="0" w:color="auto"/>
        <w:right w:val="none" w:sz="0" w:space="0" w:color="auto"/>
      </w:divBdr>
    </w:div>
    <w:div w:id="1801220036">
      <w:bodyDiv w:val="1"/>
      <w:marLeft w:val="0"/>
      <w:marRight w:val="0"/>
      <w:marTop w:val="0"/>
      <w:marBottom w:val="0"/>
      <w:divBdr>
        <w:top w:val="none" w:sz="0" w:space="0" w:color="auto"/>
        <w:left w:val="none" w:sz="0" w:space="0" w:color="auto"/>
        <w:bottom w:val="none" w:sz="0" w:space="0" w:color="auto"/>
        <w:right w:val="none" w:sz="0" w:space="0" w:color="auto"/>
      </w:divBdr>
    </w:div>
    <w:div w:id="1904481339">
      <w:bodyDiv w:val="1"/>
      <w:marLeft w:val="0"/>
      <w:marRight w:val="0"/>
      <w:marTop w:val="0"/>
      <w:marBottom w:val="0"/>
      <w:divBdr>
        <w:top w:val="none" w:sz="0" w:space="0" w:color="auto"/>
        <w:left w:val="none" w:sz="0" w:space="0" w:color="auto"/>
        <w:bottom w:val="none" w:sz="0" w:space="0" w:color="auto"/>
        <w:right w:val="none" w:sz="0" w:space="0" w:color="auto"/>
      </w:divBdr>
    </w:div>
    <w:div w:id="1904752831">
      <w:bodyDiv w:val="1"/>
      <w:marLeft w:val="0"/>
      <w:marRight w:val="0"/>
      <w:marTop w:val="0"/>
      <w:marBottom w:val="0"/>
      <w:divBdr>
        <w:top w:val="none" w:sz="0" w:space="0" w:color="auto"/>
        <w:left w:val="none" w:sz="0" w:space="0" w:color="auto"/>
        <w:bottom w:val="none" w:sz="0" w:space="0" w:color="auto"/>
        <w:right w:val="none" w:sz="0" w:space="0" w:color="auto"/>
      </w:divBdr>
    </w:div>
    <w:div w:id="1916821938">
      <w:bodyDiv w:val="1"/>
      <w:marLeft w:val="0"/>
      <w:marRight w:val="0"/>
      <w:marTop w:val="0"/>
      <w:marBottom w:val="0"/>
      <w:divBdr>
        <w:top w:val="none" w:sz="0" w:space="0" w:color="auto"/>
        <w:left w:val="none" w:sz="0" w:space="0" w:color="auto"/>
        <w:bottom w:val="none" w:sz="0" w:space="0" w:color="auto"/>
        <w:right w:val="none" w:sz="0" w:space="0" w:color="auto"/>
      </w:divBdr>
      <w:divsChild>
        <w:div w:id="1470853975">
          <w:marLeft w:val="0"/>
          <w:marRight w:val="0"/>
          <w:marTop w:val="0"/>
          <w:marBottom w:val="0"/>
          <w:divBdr>
            <w:top w:val="none" w:sz="0" w:space="0" w:color="auto"/>
            <w:left w:val="none" w:sz="0" w:space="0" w:color="auto"/>
            <w:bottom w:val="none" w:sz="0" w:space="0" w:color="auto"/>
            <w:right w:val="none" w:sz="0" w:space="0" w:color="auto"/>
          </w:divBdr>
          <w:divsChild>
            <w:div w:id="105541118">
              <w:marLeft w:val="0"/>
              <w:marRight w:val="0"/>
              <w:marTop w:val="0"/>
              <w:marBottom w:val="0"/>
              <w:divBdr>
                <w:top w:val="none" w:sz="0" w:space="0" w:color="auto"/>
                <w:left w:val="none" w:sz="0" w:space="0" w:color="auto"/>
                <w:bottom w:val="none" w:sz="0" w:space="0" w:color="auto"/>
                <w:right w:val="none" w:sz="0" w:space="0" w:color="auto"/>
              </w:divBdr>
              <w:divsChild>
                <w:div w:id="12150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3084">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30065857">
      <w:bodyDiv w:val="1"/>
      <w:marLeft w:val="0"/>
      <w:marRight w:val="0"/>
      <w:marTop w:val="0"/>
      <w:marBottom w:val="0"/>
      <w:divBdr>
        <w:top w:val="none" w:sz="0" w:space="0" w:color="auto"/>
        <w:left w:val="none" w:sz="0" w:space="0" w:color="auto"/>
        <w:bottom w:val="none" w:sz="0" w:space="0" w:color="auto"/>
        <w:right w:val="none" w:sz="0" w:space="0" w:color="auto"/>
      </w:divBdr>
    </w:div>
    <w:div w:id="2115975614">
      <w:bodyDiv w:val="1"/>
      <w:marLeft w:val="0"/>
      <w:marRight w:val="0"/>
      <w:marTop w:val="0"/>
      <w:marBottom w:val="0"/>
      <w:divBdr>
        <w:top w:val="none" w:sz="0" w:space="0" w:color="auto"/>
        <w:left w:val="none" w:sz="0" w:space="0" w:color="auto"/>
        <w:bottom w:val="none" w:sz="0" w:space="0" w:color="auto"/>
        <w:right w:val="none" w:sz="0" w:space="0" w:color="auto"/>
      </w:divBdr>
    </w:div>
    <w:div w:id="21182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e.utoronto.ca/deepeningknowledge/UserFiles/File/UploadedAmina_/full-circle-first-nations-metis-and-inuit-ways-of-knowing.pdf"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Py7_9ATJDkk" TargetMode="External"/><Relationship Id="rId17" Type="http://schemas.openxmlformats.org/officeDocument/2006/relationships/hyperlink" Target="https://www.youtube.com/watch?v=043XJjzort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Py7_9ATJDk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043XJjzortk"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urriculum.gov.bc.ca/curriculum/indigenous-education-resources" TargetMode="External"/><Relationship Id="rId23" Type="http://schemas.openxmlformats.org/officeDocument/2006/relationships/header" Target="header3.xml"/><Relationship Id="rId10" Type="http://schemas.openxmlformats.org/officeDocument/2006/relationships/hyperlink" Target="https://curriculum.gov.bc.ca/competencies/communication/communicati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ced.gov.bc.ca/abed/documents.ht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1672F3-CBA1-44BC-8E14-CBF2001F2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jpeddle</dc:creator>
  <cp:lastModifiedBy>Julia Minaker</cp:lastModifiedBy>
  <cp:revision>3</cp:revision>
  <cp:lastPrinted>2017-06-28T17:34:00Z</cp:lastPrinted>
  <dcterms:created xsi:type="dcterms:W3CDTF">2022-02-22T01:38:00Z</dcterms:created>
  <dcterms:modified xsi:type="dcterms:W3CDTF">2022-02-22T01:41:00Z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