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4FBB" w14:textId="77777777" w:rsidR="00373CA9" w:rsidRDefault="00373CA9" w:rsidP="00373CA9">
      <w:pPr>
        <w:pStyle w:val="Heading1"/>
      </w:pPr>
      <w:r>
        <w:t xml:space="preserve">Bachelor of Education (Elementary) &amp; </w:t>
      </w:r>
    </w:p>
    <w:p w14:paraId="2683C102" w14:textId="77777777" w:rsidR="00373CA9" w:rsidRDefault="00373CA9" w:rsidP="00373CA9">
      <w:pPr>
        <w:pStyle w:val="Heading1"/>
        <w:rPr>
          <w:szCs w:val="24"/>
        </w:rPr>
      </w:pPr>
      <w:r>
        <w:t>Bachelor of Education (Secondary) STEM</w:t>
      </w:r>
    </w:p>
    <w:p w14:paraId="27902359" w14:textId="77777777" w:rsidR="00373CA9" w:rsidRDefault="00373CA9" w:rsidP="00373CA9">
      <w:pPr>
        <w:pStyle w:val="Heading1"/>
      </w:pPr>
      <w:r>
        <w:t>Unit Plan Template</w:t>
      </w:r>
    </w:p>
    <w:p w14:paraId="5FA8DAF5" w14:textId="77777777" w:rsidR="00373CA9" w:rsidRDefault="00373CA9" w:rsidP="00F558A2"/>
    <w:tbl>
      <w:tblPr>
        <w:tblStyle w:val="TableGrid"/>
        <w:tblW w:w="10908"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3697"/>
        <w:gridCol w:w="1300"/>
        <w:gridCol w:w="1760"/>
        <w:gridCol w:w="1260"/>
        <w:gridCol w:w="1368"/>
      </w:tblGrid>
      <w:tr w:rsidR="00EB4021" w14:paraId="5A437BDD" w14:textId="77777777" w:rsidTr="00EB4021">
        <w:trPr>
          <w:trHeight w:val="432"/>
        </w:trPr>
        <w:tc>
          <w:tcPr>
            <w:tcW w:w="1523" w:type="dxa"/>
            <w:vAlign w:val="bottom"/>
            <w:hideMark/>
          </w:tcPr>
          <w:p w14:paraId="6BE4C9BC" w14:textId="77777777" w:rsidR="00373CA9" w:rsidRDefault="00EB4021">
            <w:pPr>
              <w:jc w:val="right"/>
            </w:pPr>
            <w:r>
              <w:rPr>
                <w:b/>
              </w:rPr>
              <w:t>Unit</w:t>
            </w:r>
            <w:r w:rsidR="00373CA9">
              <w:rPr>
                <w:b/>
              </w:rPr>
              <w:t xml:space="preserve"> Title:</w:t>
            </w:r>
          </w:p>
        </w:tc>
        <w:tc>
          <w:tcPr>
            <w:tcW w:w="3697" w:type="dxa"/>
            <w:tcBorders>
              <w:top w:val="nil"/>
              <w:left w:val="nil"/>
              <w:bottom w:val="single" w:sz="4" w:space="0" w:color="auto"/>
              <w:right w:val="nil"/>
            </w:tcBorders>
            <w:vAlign w:val="bottom"/>
          </w:tcPr>
          <w:p w14:paraId="431C1E3E" w14:textId="5274A55E" w:rsidR="00373CA9" w:rsidRDefault="0079017E" w:rsidP="00EB4021">
            <w:r>
              <w:t xml:space="preserve">All About Barbara Reid </w:t>
            </w:r>
          </w:p>
        </w:tc>
        <w:tc>
          <w:tcPr>
            <w:tcW w:w="1300" w:type="dxa"/>
            <w:vAlign w:val="bottom"/>
            <w:hideMark/>
          </w:tcPr>
          <w:p w14:paraId="28C10E8F" w14:textId="77777777" w:rsidR="00373CA9" w:rsidRDefault="00EB4021" w:rsidP="00EB4021">
            <w:pPr>
              <w:jc w:val="right"/>
            </w:pPr>
            <w:r>
              <w:rPr>
                <w:b/>
              </w:rPr>
              <w:t xml:space="preserve">Number of </w:t>
            </w:r>
            <w:r w:rsidR="00373CA9">
              <w:rPr>
                <w:b/>
              </w:rPr>
              <w:t>Lesson</w:t>
            </w:r>
            <w:r>
              <w:rPr>
                <w:b/>
              </w:rPr>
              <w:t>s</w:t>
            </w:r>
          </w:p>
        </w:tc>
        <w:tc>
          <w:tcPr>
            <w:tcW w:w="1760" w:type="dxa"/>
            <w:tcBorders>
              <w:top w:val="nil"/>
              <w:left w:val="nil"/>
              <w:bottom w:val="single" w:sz="4" w:space="0" w:color="auto"/>
              <w:right w:val="nil"/>
            </w:tcBorders>
            <w:vAlign w:val="bottom"/>
          </w:tcPr>
          <w:p w14:paraId="11585C38" w14:textId="6A51F647" w:rsidR="00373CA9" w:rsidRDefault="0079017E" w:rsidP="00EB4021">
            <w:r>
              <w:t>5</w:t>
            </w:r>
          </w:p>
        </w:tc>
        <w:tc>
          <w:tcPr>
            <w:tcW w:w="1260" w:type="dxa"/>
            <w:vAlign w:val="bottom"/>
            <w:hideMark/>
          </w:tcPr>
          <w:p w14:paraId="05D682C6" w14:textId="77777777" w:rsidR="00EB4021" w:rsidRDefault="00EB4021">
            <w:pPr>
              <w:jc w:val="right"/>
              <w:rPr>
                <w:b/>
              </w:rPr>
            </w:pPr>
            <w:r>
              <w:rPr>
                <w:b/>
              </w:rPr>
              <w:t xml:space="preserve">Time </w:t>
            </w:r>
          </w:p>
          <w:p w14:paraId="1163A2C6" w14:textId="77777777" w:rsidR="00373CA9" w:rsidRDefault="00EB4021">
            <w:pPr>
              <w:jc w:val="right"/>
            </w:pPr>
            <w:r>
              <w:rPr>
                <w:b/>
              </w:rPr>
              <w:t>(in weeks)</w:t>
            </w:r>
            <w:r w:rsidR="00373CA9">
              <w:rPr>
                <w:b/>
              </w:rPr>
              <w:t>:</w:t>
            </w:r>
          </w:p>
        </w:tc>
        <w:tc>
          <w:tcPr>
            <w:tcW w:w="1368" w:type="dxa"/>
            <w:tcBorders>
              <w:top w:val="nil"/>
              <w:left w:val="nil"/>
              <w:bottom w:val="single" w:sz="4" w:space="0" w:color="auto"/>
              <w:right w:val="nil"/>
            </w:tcBorders>
            <w:vAlign w:val="bottom"/>
          </w:tcPr>
          <w:p w14:paraId="36684C4A" w14:textId="5FF8E40F" w:rsidR="00373CA9" w:rsidRDefault="0079017E" w:rsidP="00EB4021">
            <w:r>
              <w:t>3</w:t>
            </w:r>
          </w:p>
        </w:tc>
      </w:tr>
      <w:tr w:rsidR="00EB4021" w14:paraId="1EA3B3C2" w14:textId="77777777" w:rsidTr="00EB4021">
        <w:trPr>
          <w:trHeight w:val="432"/>
        </w:trPr>
        <w:tc>
          <w:tcPr>
            <w:tcW w:w="1523" w:type="dxa"/>
            <w:vAlign w:val="bottom"/>
            <w:hideMark/>
          </w:tcPr>
          <w:p w14:paraId="69F3A3FA" w14:textId="77777777" w:rsidR="00373CA9" w:rsidRDefault="00373CA9">
            <w:pPr>
              <w:pStyle w:val="Subtitle"/>
              <w:jc w:val="right"/>
            </w:pPr>
            <w:r>
              <w:t>Name:</w:t>
            </w:r>
          </w:p>
        </w:tc>
        <w:tc>
          <w:tcPr>
            <w:tcW w:w="3697" w:type="dxa"/>
            <w:tcBorders>
              <w:top w:val="single" w:sz="4" w:space="0" w:color="auto"/>
              <w:left w:val="nil"/>
              <w:bottom w:val="single" w:sz="4" w:space="0" w:color="auto"/>
              <w:right w:val="nil"/>
            </w:tcBorders>
            <w:vAlign w:val="bottom"/>
          </w:tcPr>
          <w:p w14:paraId="42E68DBB" w14:textId="3077694D" w:rsidR="00373CA9" w:rsidRDefault="0079017E" w:rsidP="00EB4021">
            <w:r>
              <w:t>Julia Minaker</w:t>
            </w:r>
          </w:p>
        </w:tc>
        <w:tc>
          <w:tcPr>
            <w:tcW w:w="1300" w:type="dxa"/>
            <w:vAlign w:val="bottom"/>
            <w:hideMark/>
          </w:tcPr>
          <w:p w14:paraId="21D80598" w14:textId="77777777" w:rsidR="00373CA9" w:rsidRDefault="00373CA9">
            <w:pPr>
              <w:pStyle w:val="Subtitle"/>
              <w:jc w:val="right"/>
            </w:pPr>
            <w:r>
              <w:t>Subject</w:t>
            </w:r>
            <w:r w:rsidR="00EB4021">
              <w:t>(s)</w:t>
            </w:r>
            <w:r>
              <w:t>:</w:t>
            </w:r>
          </w:p>
        </w:tc>
        <w:tc>
          <w:tcPr>
            <w:tcW w:w="1760" w:type="dxa"/>
            <w:tcBorders>
              <w:top w:val="single" w:sz="4" w:space="0" w:color="auto"/>
              <w:left w:val="nil"/>
              <w:bottom w:val="single" w:sz="4" w:space="0" w:color="auto"/>
              <w:right w:val="nil"/>
            </w:tcBorders>
            <w:vAlign w:val="bottom"/>
          </w:tcPr>
          <w:p w14:paraId="775B56B5" w14:textId="0D2DB1B8" w:rsidR="00373CA9" w:rsidRDefault="0079017E" w:rsidP="00EB4021">
            <w:r>
              <w:t>ELA/VA</w:t>
            </w:r>
          </w:p>
        </w:tc>
        <w:tc>
          <w:tcPr>
            <w:tcW w:w="1260" w:type="dxa"/>
            <w:vAlign w:val="bottom"/>
            <w:hideMark/>
          </w:tcPr>
          <w:p w14:paraId="061A4A54" w14:textId="77777777" w:rsidR="00373CA9" w:rsidRDefault="00373CA9">
            <w:pPr>
              <w:pStyle w:val="Subtitle"/>
              <w:jc w:val="right"/>
            </w:pPr>
            <w:r>
              <w:t>Grade(s):</w:t>
            </w:r>
          </w:p>
        </w:tc>
        <w:tc>
          <w:tcPr>
            <w:tcW w:w="1368" w:type="dxa"/>
            <w:tcBorders>
              <w:top w:val="single" w:sz="4" w:space="0" w:color="auto"/>
              <w:left w:val="nil"/>
              <w:bottom w:val="single" w:sz="4" w:space="0" w:color="auto"/>
              <w:right w:val="nil"/>
            </w:tcBorders>
            <w:vAlign w:val="bottom"/>
          </w:tcPr>
          <w:p w14:paraId="39A233A2" w14:textId="1FD7271A" w:rsidR="00373CA9" w:rsidRDefault="0079017E" w:rsidP="00EB4021">
            <w:r>
              <w:t>1</w:t>
            </w:r>
          </w:p>
        </w:tc>
      </w:tr>
    </w:tbl>
    <w:p w14:paraId="0933CE28" w14:textId="77777777" w:rsidR="00373CA9" w:rsidRDefault="00373CA9" w:rsidP="00F558A2"/>
    <w:p w14:paraId="23787C3F" w14:textId="77777777" w:rsidR="00373CA9" w:rsidRDefault="00373CA9" w:rsidP="00373CA9">
      <w:pPr>
        <w:pStyle w:val="Title"/>
      </w:pPr>
      <w:r>
        <w:rPr>
          <w:noProof/>
        </w:rPr>
        <mc:AlternateContent>
          <mc:Choice Requires="wps">
            <w:drawing>
              <wp:anchor distT="0" distB="0" distL="114300" distR="114300" simplePos="0" relativeHeight="251657216" behindDoc="1" locked="0" layoutInCell="0" allowOverlap="1" wp14:anchorId="47F0E742" wp14:editId="7FE4BCBE">
                <wp:simplePos x="0" y="0"/>
                <wp:positionH relativeFrom="page">
                  <wp:posOffset>8573135</wp:posOffset>
                </wp:positionH>
                <wp:positionV relativeFrom="paragraph">
                  <wp:posOffset>-522605</wp:posOffset>
                </wp:positionV>
                <wp:extent cx="771525" cy="12700"/>
                <wp:effectExtent l="10160" t="10795" r="889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525" cy="12700"/>
                        </a:xfrm>
                        <a:custGeom>
                          <a:avLst/>
                          <a:gdLst>
                            <a:gd name="T0" fmla="*/ 0 w 1215"/>
                            <a:gd name="T1" fmla="*/ 0 h 20"/>
                            <a:gd name="T2" fmla="*/ 1214 w 1215"/>
                            <a:gd name="T3" fmla="*/ 0 h 20"/>
                          </a:gdLst>
                          <a:ahLst/>
                          <a:cxnLst>
                            <a:cxn ang="0">
                              <a:pos x="T0" y="T1"/>
                            </a:cxn>
                            <a:cxn ang="0">
                              <a:pos x="T2" y="T3"/>
                            </a:cxn>
                          </a:cxnLst>
                          <a:rect l="0" t="0" r="r" b="b"/>
                          <a:pathLst>
                            <a:path w="1215" h="20">
                              <a:moveTo>
                                <a:pt x="0" y="0"/>
                              </a:moveTo>
                              <a:lnTo>
                                <a:pt x="1214"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17553C" id="Freeform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05pt,-41.15pt,735.75pt,-41.15pt" coordsize="121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" o:allowincell="f" filled="f" strokeweight=".37392mm">
                <v:path arrowok="t" o:connecttype="custom" o:connectlocs="0,0;770890,0" o:connectangles="0,0"/>
                <w10:wrap anchorx="page"/>
              </v:polyline>
            </w:pict>
          </mc:Fallback>
        </mc:AlternateContent>
      </w:r>
      <w:r>
        <w:rPr>
          <w:noProof/>
        </w:rPr>
        <mc:AlternateContent>
          <mc:Choice Requires="wps">
            <w:drawing>
              <wp:anchor distT="0" distB="0" distL="114300" distR="114300" simplePos="0" relativeHeight="251658240" behindDoc="1" locked="0" layoutInCell="0" allowOverlap="1" wp14:anchorId="0529C933" wp14:editId="2F186CE4">
                <wp:simplePos x="0" y="0"/>
                <wp:positionH relativeFrom="page">
                  <wp:posOffset>8564245</wp:posOffset>
                </wp:positionH>
                <wp:positionV relativeFrom="paragraph">
                  <wp:posOffset>-106045</wp:posOffset>
                </wp:positionV>
                <wp:extent cx="780415" cy="12700"/>
                <wp:effectExtent l="10795" t="8255" r="889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415" cy="12700"/>
                        </a:xfrm>
                        <a:custGeom>
                          <a:avLst/>
                          <a:gdLst>
                            <a:gd name="T0" fmla="*/ 0 w 1229"/>
                            <a:gd name="T1" fmla="*/ 0 h 20"/>
                            <a:gd name="T2" fmla="*/ 1228 w 1229"/>
                            <a:gd name="T3" fmla="*/ 0 h 20"/>
                          </a:gdLst>
                          <a:ahLst/>
                          <a:cxnLst>
                            <a:cxn ang="0">
                              <a:pos x="T0" y="T1"/>
                            </a:cxn>
                            <a:cxn ang="0">
                              <a:pos x="T2" y="T3"/>
                            </a:cxn>
                          </a:cxnLst>
                          <a:rect l="0" t="0" r="r" b="b"/>
                          <a:pathLst>
                            <a:path w="1229" h="20">
                              <a:moveTo>
                                <a:pt x="0" y="0"/>
                              </a:moveTo>
                              <a:lnTo>
                                <a:pt x="1228"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48D7F1" id="Freeform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4.35pt,-8.35pt,735.75pt,-8.35pt" coordsize="122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" o:allowincell="f" filled="f" strokeweight=".37392mm">
                <v:path arrowok="t" o:connecttype="custom" o:connectlocs="0,0;779780,0" o:connectangles="0,0"/>
                <w10:wrap anchorx="page"/>
              </v:polyline>
            </w:pict>
          </mc:Fallback>
        </mc:AlternateContent>
      </w:r>
      <w:r>
        <w:t>Rationale</w:t>
      </w:r>
    </w:p>
    <w:tbl>
      <w:tblPr>
        <w:tblStyle w:val="TableGrid"/>
        <w:tblW w:w="0" w:type="auto"/>
        <w:tblLook w:val="04A0" w:firstRow="1" w:lastRow="0" w:firstColumn="1" w:lastColumn="0" w:noHBand="0" w:noVBand="1"/>
      </w:tblPr>
      <w:tblGrid>
        <w:gridCol w:w="10070"/>
      </w:tblGrid>
      <w:tr w:rsidR="00373CA9" w14:paraId="0E2FDF9D" w14:textId="77777777" w:rsidTr="00373CA9">
        <w:tc>
          <w:tcPr>
            <w:tcW w:w="10656" w:type="dxa"/>
            <w:tcBorders>
              <w:top w:val="single" w:sz="4" w:space="0" w:color="auto"/>
              <w:left w:val="single" w:sz="4" w:space="0" w:color="auto"/>
              <w:bottom w:val="single" w:sz="4" w:space="0" w:color="auto"/>
              <w:right w:val="single" w:sz="4" w:space="0" w:color="auto"/>
            </w:tcBorders>
          </w:tcPr>
          <w:p w14:paraId="60433AB3" w14:textId="15388013" w:rsidR="00373CA9" w:rsidRDefault="00C02676" w:rsidP="00EB4021">
            <w:pPr>
              <w:rPr>
                <w:rFonts w:eastAsia="Calibri"/>
              </w:rPr>
            </w:pPr>
            <w:r>
              <w:rPr>
                <w:rFonts w:eastAsia="Calibri"/>
              </w:rPr>
              <w:t xml:space="preserve">Students will explore the works of Barbara Reid and through reading, writing, listening, imagining, and creating. </w:t>
            </w:r>
          </w:p>
        </w:tc>
      </w:tr>
    </w:tbl>
    <w:p w14:paraId="5DA243CE" w14:textId="77777777" w:rsidR="00373CA9" w:rsidRDefault="00373CA9" w:rsidP="00373CA9"/>
    <w:p w14:paraId="35101166" w14:textId="77777777" w:rsidR="00373CA9" w:rsidRDefault="00373CA9" w:rsidP="00373CA9">
      <w:pPr>
        <w:pStyle w:val="Title"/>
      </w:pPr>
      <w:r>
        <w:t>Overview:</w:t>
      </w:r>
    </w:p>
    <w:tbl>
      <w:tblPr>
        <w:tblStyle w:val="TableGrid"/>
        <w:tblW w:w="0" w:type="auto"/>
        <w:tblLook w:val="04A0" w:firstRow="1" w:lastRow="0" w:firstColumn="1" w:lastColumn="0" w:noHBand="0" w:noVBand="1"/>
      </w:tblPr>
      <w:tblGrid>
        <w:gridCol w:w="10070"/>
      </w:tblGrid>
      <w:tr w:rsidR="00373CA9" w14:paraId="566A1831" w14:textId="77777777" w:rsidTr="00373CA9">
        <w:tc>
          <w:tcPr>
            <w:tcW w:w="10656" w:type="dxa"/>
            <w:tcBorders>
              <w:top w:val="single" w:sz="4" w:space="0" w:color="auto"/>
              <w:left w:val="single" w:sz="4" w:space="0" w:color="auto"/>
              <w:bottom w:val="single" w:sz="4" w:space="0" w:color="auto"/>
              <w:right w:val="single" w:sz="4" w:space="0" w:color="auto"/>
            </w:tcBorders>
          </w:tcPr>
          <w:p w14:paraId="44784E8C" w14:textId="6BECFC83" w:rsidR="00373CA9" w:rsidRDefault="00C02676" w:rsidP="00EB4021">
            <w:pPr>
              <w:rPr>
                <w:rFonts w:eastAsia="Calibri"/>
              </w:rPr>
            </w:pPr>
            <w:r>
              <w:rPr>
                <w:rFonts w:eastAsia="Calibri"/>
              </w:rPr>
              <w:t>This unit will focus on the works of Barbara Reid. The unit begins by allowing students to point out the uniqueness in the works and make connections with what they see. Students will play games and create images based on predictions and connections to her books in lessons 2 and 3. In lessons 4 and 5 students learn more about Barbara, and her process, as well as some of the techniques she uses to create her art. Students will end the unit by creating their own plasticine artwork.</w:t>
            </w:r>
          </w:p>
        </w:tc>
      </w:tr>
    </w:tbl>
    <w:p w14:paraId="3F2EE6A5" w14:textId="77777777" w:rsidR="00373CA9" w:rsidRDefault="00373CA9" w:rsidP="00F558A2"/>
    <w:p w14:paraId="05530F6D" w14:textId="77777777" w:rsidR="00373CA9" w:rsidRDefault="00373CA9" w:rsidP="00373CA9">
      <w:pPr>
        <w:pStyle w:val="Title"/>
        <w:rPr>
          <w:spacing w:val="2"/>
        </w:rPr>
      </w:pPr>
      <w:r>
        <w:t>CORE COMPETENCIES</w:t>
      </w:r>
      <w:r>
        <w:rPr>
          <w:spacing w:val="2"/>
        </w:rPr>
        <w:t xml:space="preserve"> </w:t>
      </w:r>
    </w:p>
    <w:tbl>
      <w:tblPr>
        <w:tblStyle w:val="TableGrid"/>
        <w:tblW w:w="0" w:type="auto"/>
        <w:tblLook w:val="04A0" w:firstRow="1" w:lastRow="0" w:firstColumn="1" w:lastColumn="0" w:noHBand="0" w:noVBand="1"/>
      </w:tblPr>
      <w:tblGrid>
        <w:gridCol w:w="3356"/>
        <w:gridCol w:w="3357"/>
        <w:gridCol w:w="3357"/>
      </w:tblGrid>
      <w:tr w:rsidR="00290FD1" w14:paraId="70DC3DA6" w14:textId="77777777" w:rsidTr="00290FD1">
        <w:tc>
          <w:tcPr>
            <w:tcW w:w="3356" w:type="dxa"/>
          </w:tcPr>
          <w:p w14:paraId="5E838703" w14:textId="77777777" w:rsidR="00290FD1" w:rsidRDefault="00290FD1" w:rsidP="00290FD1">
            <w:pPr>
              <w:pStyle w:val="Subtitle"/>
            </w:pPr>
            <w:r>
              <w:t>Communication</w:t>
            </w:r>
          </w:p>
        </w:tc>
        <w:tc>
          <w:tcPr>
            <w:tcW w:w="3357" w:type="dxa"/>
          </w:tcPr>
          <w:p w14:paraId="76DF63B1" w14:textId="77777777" w:rsidR="00290FD1" w:rsidRDefault="00290FD1" w:rsidP="00290FD1">
            <w:pPr>
              <w:pStyle w:val="Subtitle"/>
            </w:pPr>
            <w:r>
              <w:t>Thinking</w:t>
            </w:r>
          </w:p>
        </w:tc>
        <w:tc>
          <w:tcPr>
            <w:tcW w:w="3357" w:type="dxa"/>
          </w:tcPr>
          <w:p w14:paraId="730062D3" w14:textId="77777777" w:rsidR="00290FD1" w:rsidRDefault="00290FD1" w:rsidP="00290FD1">
            <w:pPr>
              <w:pStyle w:val="Subtitle"/>
            </w:pPr>
            <w:r>
              <w:t>Personal &amp; Social</w:t>
            </w:r>
          </w:p>
        </w:tc>
      </w:tr>
      <w:tr w:rsidR="00290FD1" w14:paraId="37768097" w14:textId="77777777" w:rsidTr="00290FD1">
        <w:tc>
          <w:tcPr>
            <w:tcW w:w="3356" w:type="dxa"/>
          </w:tcPr>
          <w:p w14:paraId="4C35F307" w14:textId="44CCFC65" w:rsidR="00290FD1" w:rsidRDefault="00C02676" w:rsidP="00290FD1">
            <w:r w:rsidRPr="00BE418D">
              <w:t>Students develop shared understandings of information, issues, situations, and problems in pursuit of common purposes and goals. They honour various group processes and proactively support movement forward, including refocusing on intended goals as needed</w:t>
            </w:r>
            <w:r>
              <w:t xml:space="preserve">. </w:t>
            </w:r>
            <w:r>
              <w:rPr>
                <w:i/>
                <w:iCs/>
              </w:rPr>
              <w:t>Students will explore the ideas of other artists as well as each other. They work as a class to create unique drawings, achieve goals, and more.</w:t>
            </w:r>
          </w:p>
        </w:tc>
        <w:tc>
          <w:tcPr>
            <w:tcW w:w="3357" w:type="dxa"/>
          </w:tcPr>
          <w:p w14:paraId="00478845" w14:textId="77777777" w:rsidR="00C02676" w:rsidRDefault="00C02676" w:rsidP="00C02676">
            <w:pPr>
              <w:pStyle w:val="ListParagraph"/>
              <w:widowControl w:val="0"/>
              <w:numPr>
                <w:ilvl w:val="0"/>
                <w:numId w:val="12"/>
              </w:numPr>
              <w:autoSpaceDE w:val="0"/>
              <w:autoSpaceDN w:val="0"/>
              <w:adjustRightInd w:val="0"/>
            </w:pPr>
            <w:r>
              <w:t xml:space="preserve">Creative thinking </w:t>
            </w:r>
          </w:p>
          <w:p w14:paraId="07B91468" w14:textId="1CF8A1F3" w:rsidR="00290FD1" w:rsidRDefault="00C02676" w:rsidP="00C02676">
            <w:pPr>
              <w:widowControl w:val="0"/>
              <w:autoSpaceDE w:val="0"/>
              <w:autoSpaceDN w:val="0"/>
              <w:adjustRightInd w:val="0"/>
            </w:pPr>
            <w:r w:rsidRPr="00BE418D">
              <w:t>Students may generate creative ideas through free play, engagement with other’s ideas, or consideration of a problem or constraint, and/or because of their interests and passions. New ideas and inspirations can spontaneously arise from the unconscious mind, but students can also develop strategies to facilitate the generation of ideas</w:t>
            </w:r>
            <w:r>
              <w:t xml:space="preserve">. </w:t>
            </w:r>
            <w:r>
              <w:rPr>
                <w:i/>
                <w:iCs/>
              </w:rPr>
              <w:t xml:space="preserve">Students must think creatively to develop all ideas </w:t>
            </w:r>
            <w:r>
              <w:rPr>
                <w:i/>
                <w:iCs/>
              </w:rPr>
              <w:t xml:space="preserve">for their </w:t>
            </w:r>
            <w:r w:rsidR="00480BA2">
              <w:rPr>
                <w:i/>
                <w:iCs/>
              </w:rPr>
              <w:t>artwork</w:t>
            </w:r>
            <w:r>
              <w:rPr>
                <w:i/>
                <w:iCs/>
              </w:rPr>
              <w:t xml:space="preserve">. They must make creative decisions and reflect on their own work, as well as the work of others. They must be creative in their </w:t>
            </w:r>
            <w:r w:rsidR="00480BA2">
              <w:rPr>
                <w:i/>
                <w:iCs/>
              </w:rPr>
              <w:t>process and written portion of their art.</w:t>
            </w:r>
          </w:p>
        </w:tc>
        <w:tc>
          <w:tcPr>
            <w:tcW w:w="3357" w:type="dxa"/>
          </w:tcPr>
          <w:p w14:paraId="2087041F" w14:textId="77777777" w:rsidR="00A33BA7" w:rsidRDefault="00A33BA7" w:rsidP="00A33BA7"/>
          <w:p w14:paraId="1C461E06" w14:textId="77777777" w:rsidR="00480BA2" w:rsidRDefault="00480BA2" w:rsidP="00480BA2"/>
          <w:p w14:paraId="48FA971C" w14:textId="77777777" w:rsidR="00480BA2" w:rsidRDefault="00480BA2" w:rsidP="00480BA2">
            <w:pPr>
              <w:pStyle w:val="ListParagraph"/>
              <w:numPr>
                <w:ilvl w:val="0"/>
                <w:numId w:val="10"/>
              </w:numPr>
              <w:ind w:left="377"/>
            </w:pPr>
            <w:r>
              <w:t>Social responsibility</w:t>
            </w:r>
          </w:p>
          <w:p w14:paraId="5083D939" w14:textId="77777777" w:rsidR="00480BA2" w:rsidRDefault="00480BA2" w:rsidP="00480BA2"/>
          <w:p w14:paraId="6D31478E" w14:textId="77777777" w:rsidR="00480BA2" w:rsidRPr="00BE418D" w:rsidRDefault="00480BA2" w:rsidP="00480BA2">
            <w:pPr>
              <w:rPr>
                <w:i/>
                <w:iCs/>
              </w:rPr>
            </w:pPr>
            <w:r>
              <w:t>S</w:t>
            </w:r>
            <w:r w:rsidRPr="00BE418D">
              <w:t>tudents value diversity, defend human rights, advocate for issues, and interact ethically with others.</w:t>
            </w:r>
            <w:r>
              <w:t xml:space="preserve"> </w:t>
            </w:r>
            <w:r>
              <w:rPr>
                <w:i/>
                <w:iCs/>
              </w:rPr>
              <w:t>Students must understand they all come from different paths. These paths and experiences shape their outlook on creativity and art, creating unique outcomes.</w:t>
            </w:r>
          </w:p>
          <w:p w14:paraId="76B5CC96" w14:textId="77777777" w:rsidR="00A33BA7" w:rsidRDefault="00A33BA7" w:rsidP="00A33BA7"/>
        </w:tc>
      </w:tr>
    </w:tbl>
    <w:p w14:paraId="5830027C" w14:textId="77777777" w:rsidR="00290FD1" w:rsidRPr="00290FD1" w:rsidRDefault="00290FD1" w:rsidP="00290FD1"/>
    <w:p w14:paraId="44DC42E3" w14:textId="77777777" w:rsidR="00373CA9" w:rsidRDefault="00373CA9" w:rsidP="00373CA9">
      <w:pPr>
        <w:pStyle w:val="Title"/>
        <w:rPr>
          <w:spacing w:val="1"/>
        </w:rPr>
      </w:pPr>
      <w:r>
        <w:t>BIG</w:t>
      </w:r>
      <w:r>
        <w:rPr>
          <w:spacing w:val="-2"/>
        </w:rPr>
        <w:t xml:space="preserve"> </w:t>
      </w:r>
      <w:r>
        <w:t>IDEAS</w:t>
      </w:r>
      <w:r>
        <w:rPr>
          <w:spacing w:val="1"/>
        </w:rPr>
        <w:t xml:space="preserve"> </w:t>
      </w:r>
    </w:p>
    <w:p w14:paraId="50FED143" w14:textId="77777777" w:rsidR="00373CA9" w:rsidRDefault="00373CA9" w:rsidP="00290FD1">
      <w:r>
        <w:t>(multiple subject areas</w:t>
      </w:r>
      <w:r>
        <w:rPr>
          <w:spacing w:val="2"/>
        </w:rPr>
        <w:t xml:space="preserve"> </w:t>
      </w:r>
      <w:r>
        <w:t>for integrated unit)</w:t>
      </w:r>
    </w:p>
    <w:tbl>
      <w:tblPr>
        <w:tblW w:w="9990" w:type="dxa"/>
        <w:tblInd w:w="-5" w:type="dxa"/>
        <w:tblLayout w:type="fixed"/>
        <w:tblCellMar>
          <w:left w:w="0" w:type="dxa"/>
          <w:right w:w="0" w:type="dxa"/>
        </w:tblCellMar>
        <w:tblLook w:val="04A0" w:firstRow="1" w:lastRow="0" w:firstColumn="1" w:lastColumn="0" w:noHBand="0" w:noVBand="1"/>
      </w:tblPr>
      <w:tblGrid>
        <w:gridCol w:w="2980"/>
        <w:gridCol w:w="3420"/>
        <w:gridCol w:w="3590"/>
      </w:tblGrid>
      <w:tr w:rsidR="00373CA9" w14:paraId="5B1B33D7" w14:textId="77777777" w:rsidTr="00F558A2">
        <w:trPr>
          <w:trHeight w:hRule="exact" w:val="286"/>
        </w:trPr>
        <w:tc>
          <w:tcPr>
            <w:tcW w:w="2980" w:type="dxa"/>
            <w:tcBorders>
              <w:top w:val="single" w:sz="4" w:space="0" w:color="000000"/>
              <w:left w:val="single" w:sz="4" w:space="0" w:color="000000"/>
              <w:bottom w:val="single" w:sz="4" w:space="0" w:color="000000"/>
              <w:right w:val="single" w:sz="4" w:space="0" w:color="000000"/>
            </w:tcBorders>
            <w:hideMark/>
          </w:tcPr>
          <w:p w14:paraId="5AAEC62A" w14:textId="4188181C" w:rsidR="00373CA9" w:rsidRDefault="00373CA9">
            <w:pPr>
              <w:pStyle w:val="Subtitle"/>
            </w:pPr>
            <w:r>
              <w:t>Subject Name</w:t>
            </w:r>
            <w:r w:rsidR="00C02676">
              <w:t>: Arts 1</w:t>
            </w:r>
          </w:p>
        </w:tc>
        <w:tc>
          <w:tcPr>
            <w:tcW w:w="3420" w:type="dxa"/>
            <w:tcBorders>
              <w:top w:val="single" w:sz="4" w:space="0" w:color="000000"/>
              <w:left w:val="single" w:sz="4" w:space="0" w:color="000000"/>
              <w:bottom w:val="single" w:sz="4" w:space="0" w:color="000000"/>
              <w:right w:val="single" w:sz="4" w:space="0" w:color="000000"/>
            </w:tcBorders>
            <w:hideMark/>
          </w:tcPr>
          <w:p w14:paraId="7DF51664" w14:textId="77777777" w:rsidR="00373CA9" w:rsidRDefault="00373CA9">
            <w:pPr>
              <w:pStyle w:val="Subtitle"/>
            </w:pPr>
            <w:r>
              <w:t>Subject Name</w:t>
            </w:r>
          </w:p>
        </w:tc>
        <w:tc>
          <w:tcPr>
            <w:tcW w:w="3590" w:type="dxa"/>
            <w:tcBorders>
              <w:top w:val="single" w:sz="4" w:space="0" w:color="000000"/>
              <w:left w:val="single" w:sz="4" w:space="0" w:color="000000"/>
              <w:bottom w:val="single" w:sz="4" w:space="0" w:color="000000"/>
              <w:right w:val="single" w:sz="4" w:space="0" w:color="000000"/>
            </w:tcBorders>
            <w:hideMark/>
          </w:tcPr>
          <w:p w14:paraId="3E68F210" w14:textId="77777777" w:rsidR="00373CA9" w:rsidRDefault="00373CA9">
            <w:pPr>
              <w:pStyle w:val="Subtitle"/>
            </w:pPr>
            <w:r>
              <w:t>Subject Name</w:t>
            </w:r>
          </w:p>
        </w:tc>
      </w:tr>
      <w:tr w:rsidR="00373CA9" w14:paraId="2515EB39" w14:textId="77777777" w:rsidTr="00C02676">
        <w:trPr>
          <w:trHeight w:hRule="exact" w:val="947"/>
        </w:trPr>
        <w:tc>
          <w:tcPr>
            <w:tcW w:w="2980" w:type="dxa"/>
            <w:tcBorders>
              <w:top w:val="single" w:sz="4" w:space="0" w:color="000000"/>
              <w:left w:val="single" w:sz="4" w:space="0" w:color="000000"/>
              <w:bottom w:val="single" w:sz="4" w:space="0" w:color="000000"/>
              <w:right w:val="single" w:sz="4" w:space="0" w:color="000000"/>
            </w:tcBorders>
          </w:tcPr>
          <w:p w14:paraId="3DA0ABC1" w14:textId="5FE244F0" w:rsidR="00373CA9" w:rsidRDefault="00C02676" w:rsidP="00EB4021">
            <w:r w:rsidRPr="00C02676">
              <w:t>People create art to express who they are as individuals and community.</w:t>
            </w:r>
          </w:p>
        </w:tc>
        <w:tc>
          <w:tcPr>
            <w:tcW w:w="3420" w:type="dxa"/>
            <w:tcBorders>
              <w:top w:val="single" w:sz="4" w:space="0" w:color="000000"/>
              <w:left w:val="single" w:sz="4" w:space="0" w:color="000000"/>
              <w:bottom w:val="single" w:sz="4" w:space="0" w:color="000000"/>
              <w:right w:val="single" w:sz="4" w:space="0" w:color="000000"/>
            </w:tcBorders>
          </w:tcPr>
          <w:p w14:paraId="57E9CD20" w14:textId="77777777" w:rsidR="00373CA9" w:rsidRDefault="00373CA9" w:rsidP="00EB4021"/>
        </w:tc>
        <w:tc>
          <w:tcPr>
            <w:tcW w:w="3590" w:type="dxa"/>
            <w:tcBorders>
              <w:top w:val="single" w:sz="4" w:space="0" w:color="000000"/>
              <w:left w:val="single" w:sz="4" w:space="0" w:color="000000"/>
              <w:bottom w:val="single" w:sz="4" w:space="0" w:color="000000"/>
              <w:right w:val="single" w:sz="4" w:space="0" w:color="000000"/>
            </w:tcBorders>
          </w:tcPr>
          <w:p w14:paraId="3F6F1F70" w14:textId="77777777" w:rsidR="00373CA9" w:rsidRDefault="00373CA9" w:rsidP="00EB4021"/>
        </w:tc>
      </w:tr>
    </w:tbl>
    <w:p w14:paraId="54EDB3E3" w14:textId="77777777" w:rsidR="00373CA9" w:rsidRDefault="00373CA9" w:rsidP="00F558A2"/>
    <w:p w14:paraId="3E1ADE90" w14:textId="77777777" w:rsidR="00373CA9" w:rsidRDefault="00373CA9" w:rsidP="00373CA9">
      <w:pPr>
        <w:pStyle w:val="Title"/>
        <w:rPr>
          <w:color w:val="000000"/>
        </w:rPr>
      </w:pPr>
      <w:r>
        <w:t>LEARNING</w:t>
      </w:r>
      <w:r>
        <w:rPr>
          <w:spacing w:val="-2"/>
        </w:rPr>
        <w:t xml:space="preserve"> </w:t>
      </w:r>
      <w:r>
        <w:t>STANDARDS</w:t>
      </w:r>
    </w:p>
    <w:tbl>
      <w:tblPr>
        <w:tblW w:w="9990" w:type="dxa"/>
        <w:tblInd w:w="-5" w:type="dxa"/>
        <w:tblLayout w:type="fixed"/>
        <w:tblCellMar>
          <w:left w:w="0" w:type="dxa"/>
          <w:right w:w="0" w:type="dxa"/>
        </w:tblCellMar>
        <w:tblLook w:val="04A0" w:firstRow="1" w:lastRow="0" w:firstColumn="1" w:lastColumn="0" w:noHBand="0" w:noVBand="1"/>
      </w:tblPr>
      <w:tblGrid>
        <w:gridCol w:w="4150"/>
        <w:gridCol w:w="5840"/>
      </w:tblGrid>
      <w:tr w:rsidR="00373CA9" w14:paraId="0E4E73E1" w14:textId="77777777" w:rsidTr="00F558A2">
        <w:trPr>
          <w:trHeight w:hRule="exact" w:val="286"/>
        </w:trPr>
        <w:tc>
          <w:tcPr>
            <w:tcW w:w="4150" w:type="dxa"/>
            <w:tcBorders>
              <w:top w:val="single" w:sz="4" w:space="0" w:color="000000"/>
              <w:left w:val="single" w:sz="4" w:space="0" w:color="000000"/>
              <w:bottom w:val="single" w:sz="4" w:space="0" w:color="000000"/>
              <w:right w:val="single" w:sz="4" w:space="0" w:color="000000"/>
            </w:tcBorders>
            <w:hideMark/>
          </w:tcPr>
          <w:p w14:paraId="27D8FEA6" w14:textId="77777777" w:rsidR="00373CA9" w:rsidRDefault="00373CA9">
            <w:pPr>
              <w:pStyle w:val="Subtitle"/>
            </w:pPr>
            <w:r>
              <w:lastRenderedPageBreak/>
              <w:t>Curricular Competencies</w:t>
            </w:r>
          </w:p>
        </w:tc>
        <w:tc>
          <w:tcPr>
            <w:tcW w:w="5840" w:type="dxa"/>
            <w:tcBorders>
              <w:top w:val="single" w:sz="4" w:space="0" w:color="000000"/>
              <w:left w:val="single" w:sz="4" w:space="0" w:color="000000"/>
              <w:bottom w:val="single" w:sz="4" w:space="0" w:color="000000"/>
              <w:right w:val="single" w:sz="4" w:space="0" w:color="000000"/>
            </w:tcBorders>
            <w:hideMark/>
          </w:tcPr>
          <w:p w14:paraId="4AADF2F5" w14:textId="77777777" w:rsidR="00373CA9" w:rsidRDefault="00373CA9">
            <w:pPr>
              <w:pStyle w:val="Subtitle"/>
            </w:pPr>
            <w:r>
              <w:t>Content</w:t>
            </w:r>
          </w:p>
        </w:tc>
      </w:tr>
      <w:tr w:rsidR="00480BA2" w14:paraId="1AFD3EF7" w14:textId="77777777" w:rsidTr="00C02676">
        <w:trPr>
          <w:trHeight w:hRule="exact" w:val="5961"/>
        </w:trPr>
        <w:tc>
          <w:tcPr>
            <w:tcW w:w="4150" w:type="dxa"/>
            <w:tcBorders>
              <w:top w:val="single" w:sz="4" w:space="0" w:color="000000"/>
              <w:left w:val="single" w:sz="4" w:space="0" w:color="000000"/>
              <w:bottom w:val="single" w:sz="4" w:space="0" w:color="000000"/>
              <w:right w:val="single" w:sz="4" w:space="0" w:color="000000"/>
            </w:tcBorders>
          </w:tcPr>
          <w:p w14:paraId="443373BC" w14:textId="0251DA1E" w:rsidR="00480BA2" w:rsidRDefault="00480BA2" w:rsidP="00480BA2">
            <w:pPr>
              <w:rPr>
                <w:b/>
                <w:bCs/>
              </w:rPr>
            </w:pPr>
            <w:r w:rsidRPr="00BE418D">
              <w:rPr>
                <w:b/>
                <w:bCs/>
              </w:rPr>
              <w:t xml:space="preserve">CC -1 </w:t>
            </w:r>
            <w:r w:rsidRPr="00971301">
              <w:t>Explore elements, processes, materials, movements, technologies, tools, and techniques of the arts</w:t>
            </w:r>
          </w:p>
          <w:p w14:paraId="632FB726" w14:textId="4E7890A5" w:rsidR="00480BA2" w:rsidRDefault="00480BA2" w:rsidP="00480BA2">
            <w:pPr>
              <w:rPr>
                <w:b/>
                <w:bCs/>
              </w:rPr>
            </w:pPr>
            <w:r w:rsidRPr="00806478">
              <w:rPr>
                <w:b/>
                <w:bCs/>
              </w:rPr>
              <w:t xml:space="preserve">CC-2 </w:t>
            </w:r>
            <w:r w:rsidRPr="00971301">
              <w:t>Create artistic works collaboratively and as an individual, using ideas inspired by imagination, inquiry, experimentation, and purposeful play</w:t>
            </w:r>
          </w:p>
          <w:p w14:paraId="58DE6E07" w14:textId="68ACF67A" w:rsidR="00480BA2" w:rsidRDefault="00480BA2" w:rsidP="00480BA2">
            <w:pPr>
              <w:rPr>
                <w:b/>
                <w:bCs/>
              </w:rPr>
            </w:pPr>
            <w:r w:rsidRPr="00806478">
              <w:rPr>
                <w:b/>
                <w:bCs/>
              </w:rPr>
              <w:t xml:space="preserve">CC-4 </w:t>
            </w:r>
            <w:r w:rsidRPr="00971301">
              <w:t>Observe and share how artists (dancers, actors, musicians, and visual artists) use processes, materials, movements, technologies, tools, and techniques.</w:t>
            </w:r>
          </w:p>
          <w:p w14:paraId="13ACD928" w14:textId="19297204" w:rsidR="00480BA2" w:rsidRDefault="00480BA2" w:rsidP="00480BA2">
            <w:pPr>
              <w:rPr>
                <w:b/>
                <w:bCs/>
              </w:rPr>
            </w:pPr>
            <w:r w:rsidRPr="00806478">
              <w:rPr>
                <w:b/>
                <w:bCs/>
              </w:rPr>
              <w:t xml:space="preserve">CC-5 </w:t>
            </w:r>
            <w:r w:rsidRPr="00971301">
              <w:t>Develop processes and technical skills in a variety of art forms to nurture motivation, development, and imagination</w:t>
            </w:r>
            <w:r>
              <w:rPr>
                <w:b/>
                <w:bCs/>
              </w:rPr>
              <w:t xml:space="preserve">. </w:t>
            </w:r>
          </w:p>
          <w:p w14:paraId="6913A1C1" w14:textId="77777777" w:rsidR="00480BA2" w:rsidRPr="00971301" w:rsidRDefault="00480BA2" w:rsidP="00480BA2">
            <w:r w:rsidRPr="00806478">
              <w:rPr>
                <w:b/>
                <w:bCs/>
              </w:rPr>
              <w:t xml:space="preserve">CC-8 </w:t>
            </w:r>
            <w:r w:rsidRPr="00971301">
              <w:t>Express feelings, ideas, stories, observations, and experiences through the arts</w:t>
            </w:r>
          </w:p>
          <w:p w14:paraId="1DDB5349" w14:textId="77777777" w:rsidR="00480BA2" w:rsidRPr="00971301" w:rsidRDefault="00480BA2" w:rsidP="00480BA2"/>
          <w:p w14:paraId="72C02E2A" w14:textId="4470D134" w:rsidR="00480BA2" w:rsidRDefault="00480BA2" w:rsidP="00480BA2"/>
        </w:tc>
        <w:tc>
          <w:tcPr>
            <w:tcW w:w="5840" w:type="dxa"/>
            <w:tcBorders>
              <w:top w:val="single" w:sz="4" w:space="0" w:color="000000"/>
              <w:left w:val="single" w:sz="4" w:space="0" w:color="000000"/>
              <w:bottom w:val="single" w:sz="4" w:space="0" w:color="000000"/>
              <w:right w:val="single" w:sz="4" w:space="0" w:color="000000"/>
            </w:tcBorders>
          </w:tcPr>
          <w:p w14:paraId="1BF0D2B8" w14:textId="77777777" w:rsidR="00480BA2" w:rsidRDefault="00480BA2" w:rsidP="00480BA2">
            <w:pPr>
              <w:pStyle w:val="NormalWeb"/>
              <w:rPr>
                <w:rFonts w:ascii="Times New Roman" w:hAnsi="Times New Roman"/>
              </w:rPr>
            </w:pPr>
            <w:r>
              <w:t>C-1 elements in the arts, including but not limited to:</w:t>
            </w:r>
          </w:p>
          <w:p w14:paraId="1112BF6A" w14:textId="77777777" w:rsidR="00480BA2" w:rsidRDefault="00480BA2" w:rsidP="00971301">
            <w:pPr>
              <w:numPr>
                <w:ilvl w:val="0"/>
                <w:numId w:val="13"/>
              </w:numPr>
            </w:pPr>
            <w:r>
              <w:t>visual arts: elements of design:</w:t>
            </w:r>
            <w:r>
              <w:rPr>
                <w:rStyle w:val="apple-converted-space"/>
              </w:rPr>
              <w:t> </w:t>
            </w:r>
            <w:hyperlink r:id="rId10" w:anchor=";" w:history="1">
              <w:r>
                <w:rPr>
                  <w:rStyle w:val="Hyperlink"/>
                  <w:color w:val="0071B3"/>
                </w:rPr>
                <w:t>line</w:t>
              </w:r>
            </w:hyperlink>
            <w:r>
              <w:t>,</w:t>
            </w:r>
            <w:r>
              <w:rPr>
                <w:rStyle w:val="apple-converted-space"/>
              </w:rPr>
              <w:t> </w:t>
            </w:r>
            <w:hyperlink r:id="rId11" w:anchor=";" w:history="1">
              <w:r>
                <w:rPr>
                  <w:rStyle w:val="Hyperlink"/>
                  <w:color w:val="0071B3"/>
                </w:rPr>
                <w:t>shape</w:t>
              </w:r>
            </w:hyperlink>
            <w:r>
              <w:t>,</w:t>
            </w:r>
            <w:r>
              <w:rPr>
                <w:rStyle w:val="apple-converted-space"/>
              </w:rPr>
              <w:t> </w:t>
            </w:r>
            <w:hyperlink r:id="rId12" w:anchor=";" w:history="1">
              <w:r>
                <w:rPr>
                  <w:rStyle w:val="Hyperlink"/>
                  <w:color w:val="0071B3"/>
                </w:rPr>
                <w:t>texture</w:t>
              </w:r>
            </w:hyperlink>
            <w:r>
              <w:t xml:space="preserve">, </w:t>
            </w:r>
            <w:proofErr w:type="spellStart"/>
            <w:r>
              <w:t>colour</w:t>
            </w:r>
            <w:proofErr w:type="spellEnd"/>
            <w:r>
              <w:t>;</w:t>
            </w:r>
            <w:r>
              <w:rPr>
                <w:rStyle w:val="apple-converted-space"/>
              </w:rPr>
              <w:t> </w:t>
            </w:r>
            <w:hyperlink r:id="rId13" w:anchor=";" w:history="1">
              <w:r>
                <w:rPr>
                  <w:rStyle w:val="Hyperlink"/>
                  <w:color w:val="0071B3"/>
                </w:rPr>
                <w:t>principles of design</w:t>
              </w:r>
            </w:hyperlink>
            <w:r>
              <w:t>:</w:t>
            </w:r>
            <w:r>
              <w:rPr>
                <w:rStyle w:val="apple-converted-space"/>
              </w:rPr>
              <w:t> </w:t>
            </w:r>
            <w:hyperlink r:id="rId14" w:anchor=";" w:history="1">
              <w:r>
                <w:rPr>
                  <w:rStyle w:val="Hyperlink"/>
                  <w:color w:val="0071B3"/>
                </w:rPr>
                <w:t>p</w:t>
              </w:r>
              <w:r>
                <w:rPr>
                  <w:rStyle w:val="Hyperlink"/>
                  <w:color w:val="0071B3"/>
                </w:rPr>
                <w:t>a</w:t>
              </w:r>
              <w:r>
                <w:rPr>
                  <w:rStyle w:val="Hyperlink"/>
                  <w:color w:val="0071B3"/>
                </w:rPr>
                <w:t>ttern</w:t>
              </w:r>
            </w:hyperlink>
            <w:r>
              <w:t>,</w:t>
            </w:r>
            <w:r>
              <w:rPr>
                <w:rStyle w:val="apple-converted-space"/>
              </w:rPr>
              <w:t> </w:t>
            </w:r>
            <w:hyperlink r:id="rId15" w:anchor=";" w:history="1">
              <w:r>
                <w:rPr>
                  <w:rStyle w:val="Hyperlink"/>
                  <w:color w:val="0071B3"/>
                </w:rPr>
                <w:t>repetition</w:t>
              </w:r>
            </w:hyperlink>
          </w:p>
          <w:p w14:paraId="1746117D" w14:textId="77777777" w:rsidR="00480BA2" w:rsidRDefault="00480BA2" w:rsidP="00971301">
            <w:pPr>
              <w:numPr>
                <w:ilvl w:val="0"/>
                <w:numId w:val="13"/>
              </w:numPr>
            </w:pPr>
            <w:r>
              <w:t>processes, materials, movements,</w:t>
            </w:r>
            <w:r>
              <w:rPr>
                <w:rStyle w:val="apple-converted-space"/>
              </w:rPr>
              <w:t> </w:t>
            </w:r>
            <w:hyperlink r:id="rId16" w:anchor=";" w:history="1">
              <w:r>
                <w:rPr>
                  <w:rStyle w:val="Hyperlink"/>
                  <w:color w:val="0071B3"/>
                </w:rPr>
                <w:t>technologies</w:t>
              </w:r>
            </w:hyperlink>
            <w:r>
              <w:t>, tools and techniques to support arts activities</w:t>
            </w:r>
          </w:p>
          <w:p w14:paraId="7619A2ED" w14:textId="77777777" w:rsidR="00480BA2" w:rsidRDefault="00480BA2" w:rsidP="00971301">
            <w:r>
              <w:t xml:space="preserve">C-2 </w:t>
            </w:r>
            <w:r w:rsidRPr="0062048F">
              <w:t xml:space="preserve">processes, materials, movements, technologies, </w:t>
            </w:r>
            <w:proofErr w:type="gramStart"/>
            <w:r w:rsidRPr="0062048F">
              <w:t>tools</w:t>
            </w:r>
            <w:proofErr w:type="gramEnd"/>
            <w:r w:rsidRPr="0062048F">
              <w:t xml:space="preserve"> and techniques to support arts activities</w:t>
            </w:r>
            <w:r>
              <w:t>.</w:t>
            </w:r>
          </w:p>
          <w:p w14:paraId="508C58FB" w14:textId="77777777" w:rsidR="00480BA2" w:rsidRDefault="00480BA2" w:rsidP="00971301">
            <w:r>
              <w:t xml:space="preserve">C-5 </w:t>
            </w:r>
            <w:r w:rsidRPr="00EE702F">
              <w:t>symbolism as expressions of meaning</w:t>
            </w:r>
          </w:p>
          <w:p w14:paraId="51B800A3" w14:textId="333E6AD4" w:rsidR="00480BA2" w:rsidRDefault="00480BA2" w:rsidP="00971301">
            <w:r>
              <w:t xml:space="preserve">C-7 </w:t>
            </w:r>
            <w:hyperlink r:id="rId17" w:anchor=";" w:history="1">
              <w:r w:rsidRPr="00872AF9">
                <w:rPr>
                  <w:rStyle w:val="Hyperlink"/>
                </w:rPr>
                <w:t>personal and</w:t>
              </w:r>
              <w:r w:rsidRPr="00872AF9">
                <w:rPr>
                  <w:rStyle w:val="Hyperlink"/>
                </w:rPr>
                <w:t xml:space="preserve"> </w:t>
              </w:r>
              <w:r w:rsidRPr="00872AF9">
                <w:rPr>
                  <w:rStyle w:val="Hyperlink"/>
                </w:rPr>
                <w:t>collective responsibility</w:t>
              </w:r>
            </w:hyperlink>
            <w:r w:rsidRPr="00872AF9">
              <w:t> associated with creating, experiencing, or </w:t>
            </w:r>
            <w:hyperlink r:id="rId18" w:anchor=";" w:history="1">
              <w:r w:rsidRPr="00872AF9">
                <w:rPr>
                  <w:rStyle w:val="Hyperlink"/>
                </w:rPr>
                <w:t>sharing</w:t>
              </w:r>
            </w:hyperlink>
            <w:r w:rsidRPr="00872AF9">
              <w:t> in a safe learning environment</w:t>
            </w:r>
          </w:p>
        </w:tc>
      </w:tr>
    </w:tbl>
    <w:p w14:paraId="4D494688" w14:textId="77777777" w:rsidR="00290FD1" w:rsidRDefault="00290FD1" w:rsidP="00290FD1"/>
    <w:p w14:paraId="0F23ACD8" w14:textId="77777777" w:rsidR="00373CA9" w:rsidRDefault="00373CA9" w:rsidP="00373CA9">
      <w:pPr>
        <w:pStyle w:val="Title"/>
        <w:rPr>
          <w:spacing w:val="43"/>
          <w:szCs w:val="32"/>
        </w:rPr>
      </w:pPr>
      <w:r>
        <w:t>Prerequisite</w:t>
      </w:r>
      <w:r>
        <w:rPr>
          <w:spacing w:val="-2"/>
        </w:rPr>
        <w:t xml:space="preserve"> </w:t>
      </w:r>
      <w:r>
        <w:t>Concepts and Skills:</w:t>
      </w:r>
      <w:r>
        <w:rPr>
          <w:spacing w:val="43"/>
        </w:rPr>
        <w:t xml:space="preserve"> </w:t>
      </w:r>
    </w:p>
    <w:tbl>
      <w:tblPr>
        <w:tblStyle w:val="TableGrid"/>
        <w:tblW w:w="0" w:type="auto"/>
        <w:tblLook w:val="04A0" w:firstRow="1" w:lastRow="0" w:firstColumn="1" w:lastColumn="0" w:noHBand="0" w:noVBand="1"/>
      </w:tblPr>
      <w:tblGrid>
        <w:gridCol w:w="10070"/>
      </w:tblGrid>
      <w:tr w:rsidR="00290FD1" w14:paraId="3AFCCD17" w14:textId="77777777" w:rsidTr="00290FD1">
        <w:tc>
          <w:tcPr>
            <w:tcW w:w="10070" w:type="dxa"/>
          </w:tcPr>
          <w:p w14:paraId="39429B84" w14:textId="77777777" w:rsidR="00290FD1" w:rsidRDefault="009F3DB6" w:rsidP="00373CA9">
            <w:r>
              <w:t>Students should be able to use creative thinking to create art</w:t>
            </w:r>
          </w:p>
          <w:p w14:paraId="4C5A7D9C" w14:textId="77777777" w:rsidR="009F3DB6" w:rsidRDefault="009F3DB6" w:rsidP="00373CA9">
            <w:r>
              <w:t>Students should be able to communicate thought and ideas to discussion</w:t>
            </w:r>
          </w:p>
          <w:p w14:paraId="66AAA159" w14:textId="40380AE2" w:rsidR="009F3DB6" w:rsidRDefault="009F3DB6" w:rsidP="00373CA9">
            <w:r>
              <w:t>Students should be understanding towards various forms of art</w:t>
            </w:r>
          </w:p>
        </w:tc>
      </w:tr>
    </w:tbl>
    <w:p w14:paraId="0F54CB91" w14:textId="77777777" w:rsidR="00373CA9" w:rsidRDefault="00373CA9" w:rsidP="00373CA9"/>
    <w:p w14:paraId="431235D8" w14:textId="77777777" w:rsidR="00373CA9" w:rsidRDefault="00373CA9" w:rsidP="00373CA9">
      <w:pPr>
        <w:pStyle w:val="Title"/>
      </w:pPr>
      <w:r>
        <w:t>Teacher</w:t>
      </w:r>
      <w:r>
        <w:rPr>
          <w:spacing w:val="1"/>
        </w:rPr>
        <w:t xml:space="preserve"> </w:t>
      </w:r>
      <w:r>
        <w:t>Preparation</w:t>
      </w:r>
      <w:r>
        <w:rPr>
          <w:spacing w:val="1"/>
        </w:rPr>
        <w:t xml:space="preserve"> </w:t>
      </w:r>
      <w:r>
        <w:t>Required:</w:t>
      </w:r>
    </w:p>
    <w:tbl>
      <w:tblPr>
        <w:tblW w:w="10080" w:type="dxa"/>
        <w:tblInd w:w="-5" w:type="dxa"/>
        <w:tblLayout w:type="fixed"/>
        <w:tblCellMar>
          <w:left w:w="0" w:type="dxa"/>
          <w:right w:w="0" w:type="dxa"/>
        </w:tblCellMar>
        <w:tblLook w:val="04A0" w:firstRow="1" w:lastRow="0" w:firstColumn="1" w:lastColumn="0" w:noHBand="0" w:noVBand="1"/>
      </w:tblPr>
      <w:tblGrid>
        <w:gridCol w:w="1270"/>
        <w:gridCol w:w="8810"/>
      </w:tblGrid>
      <w:tr w:rsidR="006D1331" w14:paraId="6287ECE2" w14:textId="77777777" w:rsidTr="004F1886">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2CA873D7" w14:textId="77777777" w:rsidR="006D1331" w:rsidRDefault="006D1331" w:rsidP="004E066D">
            <w:pPr>
              <w:pStyle w:val="Subtitle"/>
            </w:pPr>
            <w:r>
              <w:t>Lesson #</w:t>
            </w:r>
          </w:p>
        </w:tc>
        <w:tc>
          <w:tcPr>
            <w:tcW w:w="8810" w:type="dxa"/>
            <w:tcBorders>
              <w:top w:val="single" w:sz="4" w:space="0" w:color="000000"/>
              <w:left w:val="single" w:sz="4" w:space="0" w:color="000000"/>
              <w:bottom w:val="single" w:sz="4" w:space="0" w:color="000000"/>
              <w:right w:val="single" w:sz="4" w:space="0" w:color="000000"/>
            </w:tcBorders>
            <w:vAlign w:val="center"/>
            <w:hideMark/>
          </w:tcPr>
          <w:p w14:paraId="5570C6D0" w14:textId="77777777" w:rsidR="006D1331" w:rsidRDefault="006D1331" w:rsidP="004F1886">
            <w:pPr>
              <w:pStyle w:val="Subtitle"/>
            </w:pPr>
            <w:r>
              <w:t>Teacher</w:t>
            </w:r>
            <w:r w:rsidRPr="006D1331">
              <w:t xml:space="preserve"> </w:t>
            </w:r>
            <w:r>
              <w:t>Preparation</w:t>
            </w:r>
            <w:r w:rsidRPr="006D1331">
              <w:t xml:space="preserve"> </w:t>
            </w:r>
            <w:r>
              <w:t>Required (See Unit</w:t>
            </w:r>
            <w:r w:rsidRPr="006D1331">
              <w:t xml:space="preserve"> </w:t>
            </w:r>
            <w:r>
              <w:t>Plan</w:t>
            </w:r>
            <w:r w:rsidRPr="006D1331">
              <w:t xml:space="preserve"> </w:t>
            </w:r>
            <w:r>
              <w:t>Sample)</w:t>
            </w:r>
          </w:p>
        </w:tc>
      </w:tr>
      <w:tr w:rsidR="006D1331" w14:paraId="4BF332F9"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13977358" w14:textId="77777777" w:rsidR="006D1331" w:rsidRDefault="006D1331" w:rsidP="006D1331">
            <w:r>
              <w:t>Lesson</w:t>
            </w:r>
            <w:r w:rsidRPr="006D1331">
              <w:t xml:space="preserve"> </w:t>
            </w:r>
            <w:r>
              <w:t>1</w:t>
            </w:r>
          </w:p>
        </w:tc>
        <w:tc>
          <w:tcPr>
            <w:tcW w:w="8810" w:type="dxa"/>
            <w:tcBorders>
              <w:top w:val="single" w:sz="4" w:space="0" w:color="000000"/>
              <w:left w:val="single" w:sz="4" w:space="0" w:color="000000"/>
              <w:bottom w:val="single" w:sz="4" w:space="0" w:color="000000"/>
              <w:right w:val="single" w:sz="4" w:space="0" w:color="000000"/>
            </w:tcBorders>
            <w:hideMark/>
          </w:tcPr>
          <w:p w14:paraId="0866DDBD" w14:textId="77777777" w:rsidR="006D1331" w:rsidRDefault="006D1331" w:rsidP="006D1331">
            <w:pPr>
              <w:pStyle w:val="Style3"/>
              <w:spacing w:before="0" w:after="0"/>
              <w:rPr>
                <w:rFonts w:ascii="Roboto Light" w:eastAsia="Times New Roman" w:hAnsi="Roboto Light" w:cs="Times New Roman"/>
                <w:b/>
                <w:bCs/>
                <w:color w:val="auto"/>
                <w:kern w:val="0"/>
                <w:sz w:val="20"/>
                <w:lang w:eastAsia="en-US" w:bidi="ar-SA"/>
              </w:rPr>
            </w:pPr>
            <w:r w:rsidRPr="006D1331">
              <w:rPr>
                <w:rFonts w:ascii="Roboto Light" w:eastAsia="Times New Roman" w:hAnsi="Roboto Light" w:cs="Times New Roman"/>
                <w:b/>
                <w:bCs/>
                <w:color w:val="auto"/>
                <w:kern w:val="0"/>
                <w:sz w:val="20"/>
                <w:lang w:eastAsia="en-US" w:bidi="ar-SA"/>
              </w:rPr>
              <w:t xml:space="preserve"> </w:t>
            </w:r>
            <w:r w:rsidR="00971301">
              <w:rPr>
                <w:rFonts w:ascii="Roboto Light" w:eastAsia="Times New Roman" w:hAnsi="Roboto Light" w:cs="Times New Roman"/>
                <w:b/>
                <w:bCs/>
                <w:color w:val="auto"/>
                <w:kern w:val="0"/>
                <w:sz w:val="20"/>
                <w:lang w:eastAsia="en-US" w:bidi="ar-SA"/>
              </w:rPr>
              <w:t>Pre-read book “The Party”</w:t>
            </w:r>
          </w:p>
          <w:p w14:paraId="3430B742" w14:textId="476E7F4A" w:rsidR="00971301" w:rsidRPr="006D1331" w:rsidRDefault="00971301" w:rsidP="006D1331">
            <w:pPr>
              <w:pStyle w:val="Style3"/>
              <w:spacing w:before="0" w:after="0"/>
              <w:rPr>
                <w:rFonts w:ascii="Roboto Light" w:eastAsia="Times New Roman" w:hAnsi="Roboto Light" w:cs="Times New Roman"/>
                <w:b/>
                <w:bCs/>
                <w:color w:val="auto"/>
                <w:kern w:val="0"/>
                <w:sz w:val="20"/>
                <w:lang w:eastAsia="en-US" w:bidi="ar-SA"/>
              </w:rPr>
            </w:pPr>
            <w:r>
              <w:rPr>
                <w:rFonts w:ascii="Roboto Light" w:eastAsia="Times New Roman" w:hAnsi="Roboto Light" w:cs="Times New Roman"/>
                <w:b/>
                <w:bCs/>
                <w:color w:val="auto"/>
                <w:kern w:val="0"/>
                <w:sz w:val="20"/>
                <w:lang w:eastAsia="en-US" w:bidi="ar-SA"/>
              </w:rPr>
              <w:t>Have Barbara Reid books at carpet</w:t>
            </w:r>
          </w:p>
        </w:tc>
      </w:tr>
      <w:tr w:rsidR="006D1331" w14:paraId="75532FDD"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4BF745AF" w14:textId="77777777" w:rsidR="006D1331" w:rsidRDefault="006D1331" w:rsidP="006D1331">
            <w:r>
              <w:t>Lesson</w:t>
            </w:r>
            <w:r w:rsidRPr="006D1331">
              <w:t xml:space="preserve"> </w:t>
            </w:r>
            <w:r>
              <w:t>2</w:t>
            </w:r>
          </w:p>
        </w:tc>
        <w:tc>
          <w:tcPr>
            <w:tcW w:w="8810" w:type="dxa"/>
            <w:tcBorders>
              <w:top w:val="single" w:sz="4" w:space="0" w:color="000000"/>
              <w:left w:val="single" w:sz="4" w:space="0" w:color="000000"/>
              <w:bottom w:val="single" w:sz="4" w:space="0" w:color="000000"/>
              <w:right w:val="single" w:sz="4" w:space="0" w:color="000000"/>
            </w:tcBorders>
            <w:hideMark/>
          </w:tcPr>
          <w:p w14:paraId="33135939" w14:textId="77777777" w:rsidR="006D1331" w:rsidRDefault="00971301" w:rsidP="004E066D">
            <w:pPr>
              <w:pStyle w:val="Subtitle"/>
            </w:pPr>
            <w:r>
              <w:t>Pre-read book</w:t>
            </w:r>
          </w:p>
          <w:p w14:paraId="01651A47" w14:textId="77777777" w:rsidR="00971301" w:rsidRDefault="00971301" w:rsidP="004E066D">
            <w:pPr>
              <w:pStyle w:val="Subtitle"/>
            </w:pPr>
            <w:r>
              <w:t>Mini books pre-made</w:t>
            </w:r>
          </w:p>
          <w:p w14:paraId="1A09AA86" w14:textId="77777777" w:rsidR="00971301" w:rsidRDefault="00971301" w:rsidP="004E066D">
            <w:pPr>
              <w:pStyle w:val="Subtitle"/>
            </w:pPr>
            <w:r>
              <w:t>TC will have ideas if students need help</w:t>
            </w:r>
          </w:p>
          <w:p w14:paraId="6839327F" w14:textId="31AE920E" w:rsidR="00971301" w:rsidRDefault="00971301" w:rsidP="004E066D">
            <w:pPr>
              <w:pStyle w:val="Subtitle"/>
            </w:pPr>
            <w:r>
              <w:t>YouTube video loaded and pre-watched</w:t>
            </w:r>
          </w:p>
        </w:tc>
      </w:tr>
      <w:tr w:rsidR="006D1331" w14:paraId="4502B87B"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1360298C" w14:textId="77777777" w:rsidR="006D1331" w:rsidRPr="00373CA9" w:rsidRDefault="006D1331" w:rsidP="006D1331">
            <w:r>
              <w:t>Lesson</w:t>
            </w:r>
            <w:r w:rsidRPr="006D1331">
              <w:t xml:space="preserve"> </w:t>
            </w:r>
            <w:r>
              <w:t>3</w:t>
            </w:r>
          </w:p>
        </w:tc>
        <w:tc>
          <w:tcPr>
            <w:tcW w:w="8810" w:type="dxa"/>
            <w:tcBorders>
              <w:top w:val="single" w:sz="4" w:space="0" w:color="000000"/>
              <w:left w:val="single" w:sz="4" w:space="0" w:color="000000"/>
              <w:bottom w:val="single" w:sz="4" w:space="0" w:color="000000"/>
              <w:right w:val="single" w:sz="4" w:space="0" w:color="000000"/>
            </w:tcBorders>
            <w:hideMark/>
          </w:tcPr>
          <w:p w14:paraId="75001C4E" w14:textId="77777777" w:rsidR="006D1331" w:rsidRDefault="00971301" w:rsidP="004E066D">
            <w:pPr>
              <w:pStyle w:val="Subtitle"/>
            </w:pPr>
            <w:r>
              <w:t>Pre-read book</w:t>
            </w:r>
          </w:p>
          <w:p w14:paraId="5F53F2D7" w14:textId="77777777" w:rsidR="00971301" w:rsidRDefault="00971301" w:rsidP="004E066D">
            <w:pPr>
              <w:pStyle w:val="Subtitle"/>
            </w:pPr>
            <w:r>
              <w:t>Have worksheets printed for each student</w:t>
            </w:r>
          </w:p>
          <w:p w14:paraId="6B26A7DD" w14:textId="25F52AC3" w:rsidR="00971301" w:rsidRDefault="00971301" w:rsidP="004E066D">
            <w:pPr>
              <w:pStyle w:val="Subtitle"/>
            </w:pPr>
            <w:r>
              <w:t>Barbara Reid books set up on carpet for extension</w:t>
            </w:r>
          </w:p>
        </w:tc>
      </w:tr>
      <w:tr w:rsidR="006D1331" w14:paraId="5E00B503"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146C0F71" w14:textId="77777777" w:rsidR="006D1331" w:rsidRDefault="006D1331" w:rsidP="006D1331">
            <w:r>
              <w:t>Lesson</w:t>
            </w:r>
            <w:r w:rsidRPr="006D1331">
              <w:t xml:space="preserve"> </w:t>
            </w:r>
            <w:r>
              <w:t>4</w:t>
            </w:r>
          </w:p>
        </w:tc>
        <w:tc>
          <w:tcPr>
            <w:tcW w:w="8810" w:type="dxa"/>
            <w:tcBorders>
              <w:top w:val="single" w:sz="4" w:space="0" w:color="000000"/>
              <w:left w:val="single" w:sz="4" w:space="0" w:color="000000"/>
              <w:bottom w:val="single" w:sz="4" w:space="0" w:color="000000"/>
              <w:right w:val="single" w:sz="4" w:space="0" w:color="000000"/>
            </w:tcBorders>
            <w:hideMark/>
          </w:tcPr>
          <w:p w14:paraId="07B7E928" w14:textId="77777777" w:rsidR="006D1331" w:rsidRDefault="00971301" w:rsidP="004E066D">
            <w:pPr>
              <w:pStyle w:val="Subtitle"/>
            </w:pPr>
            <w:r>
              <w:t>Pre-read book</w:t>
            </w:r>
          </w:p>
          <w:p w14:paraId="12E728E4" w14:textId="77777777" w:rsidR="00971301" w:rsidRDefault="00971301" w:rsidP="004E066D">
            <w:pPr>
              <w:pStyle w:val="Subtitle"/>
            </w:pPr>
            <w:r>
              <w:t>Draft paper cut to size for each student</w:t>
            </w:r>
          </w:p>
          <w:p w14:paraId="109923D7" w14:textId="6119336E" w:rsidR="00971301" w:rsidRDefault="00971301" w:rsidP="004E066D">
            <w:pPr>
              <w:pStyle w:val="Subtitle"/>
            </w:pPr>
            <w:r>
              <w:t xml:space="preserve">Draft sentence paper </w:t>
            </w:r>
            <w:proofErr w:type="gramStart"/>
            <w:r>
              <w:t>pre made</w:t>
            </w:r>
            <w:proofErr w:type="gramEnd"/>
            <w:r>
              <w:t xml:space="preserve"> for each student</w:t>
            </w:r>
          </w:p>
        </w:tc>
      </w:tr>
      <w:tr w:rsidR="006D1331" w14:paraId="5358E264" w14:textId="77777777" w:rsidTr="006D1331">
        <w:trPr>
          <w:trHeight w:val="357"/>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5C2D1FFC" w14:textId="77777777" w:rsidR="006D1331" w:rsidRDefault="006D1331" w:rsidP="006D1331">
            <w:r>
              <w:t>Lesson</w:t>
            </w:r>
            <w:r w:rsidRPr="006D1331">
              <w:t xml:space="preserve"> </w:t>
            </w:r>
            <w:r>
              <w:t>5</w:t>
            </w:r>
          </w:p>
        </w:tc>
        <w:tc>
          <w:tcPr>
            <w:tcW w:w="8810" w:type="dxa"/>
            <w:tcBorders>
              <w:top w:val="single" w:sz="4" w:space="0" w:color="000000"/>
              <w:left w:val="single" w:sz="4" w:space="0" w:color="000000"/>
              <w:bottom w:val="single" w:sz="4" w:space="0" w:color="000000"/>
              <w:right w:val="single" w:sz="4" w:space="0" w:color="000000"/>
            </w:tcBorders>
            <w:hideMark/>
          </w:tcPr>
          <w:p w14:paraId="3A3A2822" w14:textId="77777777" w:rsidR="006D1331" w:rsidRDefault="00971301" w:rsidP="004E066D">
            <w:pPr>
              <w:pStyle w:val="Subtitle"/>
            </w:pPr>
            <w:r>
              <w:t>TC will have plasticine ready</w:t>
            </w:r>
          </w:p>
          <w:p w14:paraId="6EF9FD0E" w14:textId="77777777" w:rsidR="00971301" w:rsidRDefault="00971301" w:rsidP="004E066D">
            <w:pPr>
              <w:pStyle w:val="Subtitle"/>
            </w:pPr>
            <w:r>
              <w:t>TC will have good copy paper precut</w:t>
            </w:r>
          </w:p>
          <w:p w14:paraId="4A30F5F7" w14:textId="45EDBF6E" w:rsidR="00971301" w:rsidRDefault="00971301" w:rsidP="004E066D">
            <w:pPr>
              <w:pStyle w:val="Subtitle"/>
            </w:pPr>
            <w:r>
              <w:t>TC will have YouTube video pre-loaded</w:t>
            </w:r>
          </w:p>
        </w:tc>
      </w:tr>
    </w:tbl>
    <w:p w14:paraId="1EC0CF22" w14:textId="77777777" w:rsidR="005F3E93" w:rsidRDefault="005F3E93" w:rsidP="00C55396"/>
    <w:p w14:paraId="65D70365" w14:textId="77777777" w:rsidR="00373CA9" w:rsidRDefault="00373CA9" w:rsidP="00373CA9">
      <w:pPr>
        <w:pStyle w:val="Title"/>
        <w:rPr>
          <w:szCs w:val="32"/>
        </w:rPr>
      </w:pPr>
      <w:r>
        <w:t>Cross-Curricular Connections:</w:t>
      </w:r>
    </w:p>
    <w:tbl>
      <w:tblPr>
        <w:tblStyle w:val="TableGrid"/>
        <w:tblW w:w="0" w:type="auto"/>
        <w:tblLook w:val="04A0" w:firstRow="1" w:lastRow="0" w:firstColumn="1" w:lastColumn="0" w:noHBand="0" w:noVBand="1"/>
      </w:tblPr>
      <w:tblGrid>
        <w:gridCol w:w="10070"/>
      </w:tblGrid>
      <w:tr w:rsidR="00AA500C" w14:paraId="10B860A9" w14:textId="77777777" w:rsidTr="00AA500C">
        <w:tc>
          <w:tcPr>
            <w:tcW w:w="10070" w:type="dxa"/>
          </w:tcPr>
          <w:p w14:paraId="04AA34CD" w14:textId="3D5E733D" w:rsidR="00AA500C" w:rsidRDefault="0079017E" w:rsidP="00EB4021">
            <w:r>
              <w:t xml:space="preserve">This unit crosses into language arts, visual arts, and social studies. Students explore the works of Barbara Reid by reading/listening to her books and having discussions about her work. They will also create their own work with 2 sentences that describe their artwork. </w:t>
            </w:r>
          </w:p>
        </w:tc>
      </w:tr>
    </w:tbl>
    <w:p w14:paraId="0C60F21D" w14:textId="77777777" w:rsidR="00373CA9" w:rsidRDefault="00373CA9" w:rsidP="00EB4021"/>
    <w:p w14:paraId="7E34F748" w14:textId="77777777" w:rsidR="00373CA9" w:rsidRDefault="00373CA9" w:rsidP="00373CA9">
      <w:pPr>
        <w:pStyle w:val="Title"/>
      </w:pPr>
      <w:r>
        <w:t>Aboriginal Connections/ First</w:t>
      </w:r>
      <w:r>
        <w:rPr>
          <w:spacing w:val="1"/>
        </w:rPr>
        <w:t xml:space="preserve"> </w:t>
      </w:r>
      <w:r>
        <w:t>Peoples</w:t>
      </w:r>
      <w:r>
        <w:rPr>
          <w:spacing w:val="1"/>
        </w:rPr>
        <w:t xml:space="preserve"> </w:t>
      </w:r>
      <w:r>
        <w:t>Principles of</w:t>
      </w:r>
      <w:r>
        <w:rPr>
          <w:spacing w:val="1"/>
        </w:rPr>
        <w:t xml:space="preserve"> </w:t>
      </w:r>
      <w:r>
        <w:t>Learning:</w:t>
      </w:r>
    </w:p>
    <w:tbl>
      <w:tblPr>
        <w:tblStyle w:val="TableGrid"/>
        <w:tblW w:w="0" w:type="auto"/>
        <w:tblLook w:val="04A0" w:firstRow="1" w:lastRow="0" w:firstColumn="1" w:lastColumn="0" w:noHBand="0" w:noVBand="1"/>
      </w:tblPr>
      <w:tblGrid>
        <w:gridCol w:w="10070"/>
      </w:tblGrid>
      <w:tr w:rsidR="00AA500C" w14:paraId="74F3F471" w14:textId="77777777" w:rsidTr="00AA500C">
        <w:tc>
          <w:tcPr>
            <w:tcW w:w="10070" w:type="dxa"/>
          </w:tcPr>
          <w:p w14:paraId="50FF8090" w14:textId="5668BACE" w:rsidR="00AA500C" w:rsidRDefault="00C02676" w:rsidP="00EB4021">
            <w:r w:rsidRPr="002D05EF">
              <w:lastRenderedPageBreak/>
              <w:t>Learning is holistic, reflexive, reflective, experiential, and relational (focused on connectedness, on reciprocal relationships, and a sense of place).</w:t>
            </w:r>
            <w:r>
              <w:t xml:space="preserve"> Students will get a chance to discover more about the processes that go into creating a work of art or a piece of writing. They have the chance to listen, reflect, contribute, etc.</w:t>
            </w:r>
          </w:p>
        </w:tc>
      </w:tr>
    </w:tbl>
    <w:p w14:paraId="4DF594FA" w14:textId="77777777" w:rsidR="00373CA9" w:rsidRDefault="00373CA9" w:rsidP="00EB4021"/>
    <w:p w14:paraId="61611375" w14:textId="77777777" w:rsidR="008D61AC" w:rsidRDefault="008D61AC" w:rsidP="008D61AC">
      <w:pPr>
        <w:pStyle w:val="Title"/>
      </w:pPr>
      <w:r>
        <w:t>Universal Design for Learning (UDL)</w:t>
      </w:r>
    </w:p>
    <w:tbl>
      <w:tblPr>
        <w:tblStyle w:val="TableGrid"/>
        <w:tblW w:w="0" w:type="auto"/>
        <w:tblLook w:val="04A0" w:firstRow="1" w:lastRow="0" w:firstColumn="1" w:lastColumn="0" w:noHBand="0" w:noVBand="1"/>
      </w:tblPr>
      <w:tblGrid>
        <w:gridCol w:w="10070"/>
      </w:tblGrid>
      <w:tr w:rsidR="008D61AC" w14:paraId="49FEEC50" w14:textId="77777777" w:rsidTr="00087ABC">
        <w:tc>
          <w:tcPr>
            <w:tcW w:w="10070" w:type="dxa"/>
          </w:tcPr>
          <w:p w14:paraId="6C23267A" w14:textId="0575C72E" w:rsidR="00C02676" w:rsidRDefault="00C02676" w:rsidP="00C02676">
            <w:r w:rsidRPr="00D75694">
              <w:rPr>
                <w:b/>
                <w:bCs/>
              </w:rPr>
              <w:t>Multiple Means of Engagement:</w:t>
            </w:r>
            <w:r>
              <w:t xml:space="preserve"> Students will be given regular feedback, and complete tasks with small goals. Students will be presented with check-ins. Students are allotted extra time to complete activity if necessary. Students are expected to pursue individual interests through their artwork, etc. Workload is often completed together as a class- no extra work. Brain breaks are provided when necessary. </w:t>
            </w:r>
          </w:p>
          <w:p w14:paraId="1B87FA21" w14:textId="61E1F9D1" w:rsidR="00C02676" w:rsidRPr="00D75694" w:rsidRDefault="00C02676" w:rsidP="00C02676">
            <w:r w:rsidRPr="00D75694">
              <w:rPr>
                <w:b/>
                <w:bCs/>
              </w:rPr>
              <w:t xml:space="preserve">Multiple Means of Representation: </w:t>
            </w:r>
            <w:r>
              <w:t xml:space="preserve">Students are provided with verbal instruction, as well as demonstrations, written </w:t>
            </w:r>
            <w:r w:rsidR="009F3DB6">
              <w:t>instruction,</w:t>
            </w:r>
            <w:r>
              <w:t xml:space="preserve"> and video when necessary. Students will be read to, shown videos, shown demonstrations to ensure thorough instruction. Students may ask questions whenever necessary. </w:t>
            </w:r>
          </w:p>
          <w:p w14:paraId="64346B22" w14:textId="4A93755E" w:rsidR="008D61AC" w:rsidRDefault="00C02676" w:rsidP="00C02676">
            <w:r w:rsidRPr="00D75694">
              <w:rPr>
                <w:b/>
                <w:bCs/>
              </w:rPr>
              <w:t>Multiple Means of Expression and Action:</w:t>
            </w:r>
            <w:r>
              <w:rPr>
                <w:b/>
                <w:bCs/>
              </w:rPr>
              <w:t xml:space="preserve"> </w:t>
            </w:r>
            <w:r>
              <w:t>When fit, student can respond in alternate ways that work for them. Assessment is created with SWBAT statements that are not quality specific, rather they are targeted towards effort and responsibility towards small goals. Most lessons have unique outcomes and are non-comparable to other students work.</w:t>
            </w:r>
          </w:p>
        </w:tc>
      </w:tr>
    </w:tbl>
    <w:p w14:paraId="53BCA7A8" w14:textId="77777777" w:rsidR="008D61AC" w:rsidRDefault="008D61AC" w:rsidP="00EB4021"/>
    <w:p w14:paraId="0778B5C5" w14:textId="77777777" w:rsidR="008D61AC" w:rsidRDefault="008D61AC" w:rsidP="008D61AC">
      <w:pPr>
        <w:pStyle w:val="Title"/>
      </w:pPr>
      <w:r>
        <w:t>Differentiated Instruction (DI):</w:t>
      </w:r>
    </w:p>
    <w:tbl>
      <w:tblPr>
        <w:tblStyle w:val="TableGrid"/>
        <w:tblW w:w="0" w:type="auto"/>
        <w:tblLook w:val="04A0" w:firstRow="1" w:lastRow="0" w:firstColumn="1" w:lastColumn="0" w:noHBand="0" w:noVBand="1"/>
      </w:tblPr>
      <w:tblGrid>
        <w:gridCol w:w="10070"/>
      </w:tblGrid>
      <w:tr w:rsidR="008D61AC" w14:paraId="45985A47" w14:textId="77777777" w:rsidTr="00087ABC">
        <w:tc>
          <w:tcPr>
            <w:tcW w:w="10070" w:type="dxa"/>
          </w:tcPr>
          <w:p w14:paraId="38A70578" w14:textId="77777777" w:rsidR="00C02676" w:rsidRDefault="00C02676" w:rsidP="00C02676">
            <w:r>
              <w:t xml:space="preserve">Student who often has a hard time paying attention works closest with TC to ensure they stay as on task as possible. TC can give this student smaller goals as well. </w:t>
            </w:r>
          </w:p>
          <w:p w14:paraId="7A89A3CF" w14:textId="77777777" w:rsidR="00C02676" w:rsidRDefault="00C02676" w:rsidP="00C02676">
            <w:r>
              <w:t xml:space="preserve">TC will go step by step for student who often gets frustrated completing artwork- relieves stress of falling behind as I can create the pace for all students. </w:t>
            </w:r>
          </w:p>
          <w:p w14:paraId="3CE202F6" w14:textId="39988CBF" w:rsidR="008D61AC" w:rsidRDefault="00C02676" w:rsidP="00C02676">
            <w:r>
              <w:t>Student who does not often engage can be given extra opportunity to be a “leader”</w:t>
            </w:r>
          </w:p>
        </w:tc>
      </w:tr>
    </w:tbl>
    <w:p w14:paraId="00CC3781" w14:textId="77777777" w:rsidR="008D61AC" w:rsidRDefault="008D61AC" w:rsidP="00EB4021"/>
    <w:p w14:paraId="3579FDF2" w14:textId="77777777" w:rsidR="00373CA9" w:rsidRDefault="00373CA9" w:rsidP="00373CA9">
      <w:pPr>
        <w:pStyle w:val="Title"/>
      </w:pPr>
      <w:r>
        <w:t>Overview of</w:t>
      </w:r>
      <w:r>
        <w:rPr>
          <w:spacing w:val="1"/>
        </w:rPr>
        <w:t xml:space="preserve"> </w:t>
      </w:r>
      <w:r>
        <w:t>Lessons:</w:t>
      </w:r>
    </w:p>
    <w:p w14:paraId="240FFB98" w14:textId="77777777" w:rsidR="00373CA9" w:rsidRDefault="00373CA9" w:rsidP="00EB4021"/>
    <w:p w14:paraId="1433AA86" w14:textId="77777777" w:rsidR="00373CA9" w:rsidRDefault="005F79AA" w:rsidP="005F79AA">
      <w:pPr>
        <w:pStyle w:val="Title"/>
      </w:pPr>
      <w:r>
        <w:t>Lesson 1</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14:paraId="71C00E4E" w14:textId="77777777" w:rsidTr="005F79AA">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1D2181EA" w14:textId="77777777" w:rsidR="005F79AA" w:rsidRDefault="005F79AA" w:rsidP="005F79AA">
            <w:pPr>
              <w:pStyle w:val="Subtitle"/>
            </w:pPr>
            <w:r>
              <w:t>Name &amp;Time (Minutes</w:t>
            </w:r>
            <w:r>
              <w:rPr>
                <w:spacing w:val="-5"/>
              </w:rPr>
              <w:t xml:space="preserve"> </w:t>
            </w:r>
            <w:r>
              <w:t>Allotted):</w:t>
            </w:r>
          </w:p>
        </w:tc>
        <w:tc>
          <w:tcPr>
            <w:tcW w:w="6930" w:type="dxa"/>
            <w:tcBorders>
              <w:top w:val="single" w:sz="4" w:space="0" w:color="000000"/>
              <w:left w:val="single" w:sz="4" w:space="0" w:color="000000"/>
              <w:bottom w:val="single" w:sz="4" w:space="0" w:color="000000"/>
              <w:right w:val="single" w:sz="4" w:space="0" w:color="000000"/>
            </w:tcBorders>
          </w:tcPr>
          <w:p w14:paraId="2981C06E" w14:textId="088738A2" w:rsidR="005F79AA" w:rsidRDefault="0079017E" w:rsidP="005F79AA">
            <w:r>
              <w:t>Exploring Barbara Reid</w:t>
            </w:r>
          </w:p>
        </w:tc>
      </w:tr>
      <w:tr w:rsidR="005F79AA" w14:paraId="6A233C24" w14:textId="77777777" w:rsidTr="005F79AA">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6FF1B813" w14:textId="77777777" w:rsidR="005F79AA" w:rsidRDefault="005F79AA" w:rsidP="005F79AA">
            <w:pPr>
              <w:pStyle w:val="Subtitle"/>
            </w:pPr>
            <w:r>
              <w:t>Learning Standards:</w:t>
            </w:r>
            <w:r>
              <w:rPr>
                <w:spacing w:val="30"/>
              </w:rPr>
              <w:t xml:space="preserve"> </w:t>
            </w:r>
            <w:r>
              <w:t>Curricular</w:t>
            </w:r>
            <w:r>
              <w:rPr>
                <w:spacing w:val="25"/>
              </w:rPr>
              <w:t xml:space="preserve"> </w:t>
            </w:r>
            <w: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166043DD" w14:textId="126ADBE0" w:rsidR="009F3DB6" w:rsidRDefault="009F3DB6" w:rsidP="009F3DB6">
            <w:r>
              <w:t>CC-4 Observe and share how artists (dancers, actors, musicians, and visual artists) use processes, materials, movements, technologies, tools, and techniques.</w:t>
            </w:r>
          </w:p>
          <w:p w14:paraId="6B8F6817" w14:textId="4AFE21FE" w:rsidR="009F3DB6" w:rsidRDefault="009F3DB6" w:rsidP="009F3DB6">
            <w:r>
              <w:t xml:space="preserve">CC-5 Develop processes and technical skills in a variety of art forms to nurture motivation, development, and imagination. </w:t>
            </w:r>
          </w:p>
          <w:p w14:paraId="272FA6EB" w14:textId="7799311D" w:rsidR="005F79AA" w:rsidRDefault="009F3DB6" w:rsidP="009F3DB6">
            <w:r>
              <w:t>CC-8 Express feelings, ideas, stories, observations, and experiences through the arts</w:t>
            </w:r>
          </w:p>
        </w:tc>
      </w:tr>
      <w:tr w:rsidR="005F79AA" w14:paraId="053FA8C4" w14:textId="77777777" w:rsidTr="005F79AA">
        <w:trPr>
          <w:trHeight w:val="251"/>
        </w:trPr>
        <w:tc>
          <w:tcPr>
            <w:tcW w:w="3240" w:type="dxa"/>
            <w:tcBorders>
              <w:top w:val="single" w:sz="4" w:space="0" w:color="000000"/>
              <w:left w:val="single" w:sz="4" w:space="0" w:color="000000"/>
              <w:bottom w:val="single" w:sz="4" w:space="0" w:color="000000"/>
              <w:right w:val="single" w:sz="4" w:space="0" w:color="000000"/>
            </w:tcBorders>
          </w:tcPr>
          <w:p w14:paraId="64C728D0" w14:textId="77777777" w:rsidR="005F79AA" w:rsidRDefault="005F79AA" w:rsidP="005F79AA">
            <w:pPr>
              <w:pStyle w:val="Subtitle"/>
            </w:pPr>
            <w:r>
              <w:t>Learning Standards:</w:t>
            </w:r>
            <w:r>
              <w:rPr>
                <w:spacing w:val="1"/>
              </w:rPr>
              <w:t xml:space="preserve"> </w:t>
            </w:r>
            <w:r>
              <w:t>Content</w:t>
            </w:r>
          </w:p>
        </w:tc>
        <w:tc>
          <w:tcPr>
            <w:tcW w:w="6930" w:type="dxa"/>
            <w:tcBorders>
              <w:top w:val="single" w:sz="4" w:space="0" w:color="000000"/>
              <w:left w:val="single" w:sz="4" w:space="0" w:color="000000"/>
              <w:bottom w:val="single" w:sz="4" w:space="0" w:color="000000"/>
              <w:right w:val="single" w:sz="4" w:space="0" w:color="000000"/>
            </w:tcBorders>
          </w:tcPr>
          <w:p w14:paraId="7835696C" w14:textId="77777777" w:rsidR="00480BA2" w:rsidRDefault="00480BA2" w:rsidP="00480BA2">
            <w:r>
              <w:t xml:space="preserve">C-2 processes, materials, movements, technologies, </w:t>
            </w:r>
            <w:proofErr w:type="gramStart"/>
            <w:r>
              <w:t>tools</w:t>
            </w:r>
            <w:proofErr w:type="gramEnd"/>
            <w:r>
              <w:t xml:space="preserve"> and techniques to support arts activities.</w:t>
            </w:r>
          </w:p>
          <w:p w14:paraId="341A430E" w14:textId="77777777" w:rsidR="00480BA2" w:rsidRDefault="00480BA2" w:rsidP="00480BA2">
            <w:r>
              <w:t>C-5 symbolism as expressions of meaning</w:t>
            </w:r>
          </w:p>
          <w:p w14:paraId="47759771" w14:textId="6E8B3C6F" w:rsidR="005F79AA" w:rsidRDefault="00480BA2" w:rsidP="00480BA2">
            <w:r>
              <w:t>C-7 personal and collective responsibility associated with creating, experiencing, or sharing in a safe learning environment</w:t>
            </w:r>
          </w:p>
        </w:tc>
      </w:tr>
      <w:tr w:rsidR="005F79AA" w14:paraId="43C1EC62" w14:textId="77777777" w:rsidTr="005F79AA">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763A0B17" w14:textId="77777777" w:rsidR="005F79AA" w:rsidRDefault="005F79AA" w:rsidP="005F79AA">
            <w:pPr>
              <w:pStyle w:val="Subtitle"/>
            </w:pPr>
            <w:r>
              <w:t>Instructional</w:t>
            </w:r>
            <w:r>
              <w:rPr>
                <w:spacing w:val="25"/>
              </w:rPr>
              <w:t xml:space="preserve"> </w:t>
            </w:r>
            <w: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2BC871C9" w14:textId="04CA5E77" w:rsidR="005F79AA" w:rsidRDefault="0079017E" w:rsidP="005F79AA">
            <w:r>
              <w:t xml:space="preserve">Students will be able to engage </w:t>
            </w:r>
            <w:r w:rsidR="007F2CD6">
              <w:t>with the/a book and make observations.</w:t>
            </w:r>
          </w:p>
        </w:tc>
      </w:tr>
      <w:tr w:rsidR="005F79AA" w14:paraId="0084B3F6" w14:textId="77777777"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01964692" w14:textId="77777777" w:rsidR="005F79AA" w:rsidRDefault="005F79AA" w:rsidP="005F79AA">
            <w:pPr>
              <w:pStyle w:val="Subtitle"/>
            </w:pPr>
            <w:r>
              <w:t>Assessment:</w:t>
            </w:r>
          </w:p>
        </w:tc>
        <w:tc>
          <w:tcPr>
            <w:tcW w:w="6930" w:type="dxa"/>
            <w:tcBorders>
              <w:top w:val="single" w:sz="4" w:space="0" w:color="000000"/>
              <w:left w:val="single" w:sz="4" w:space="0" w:color="000000"/>
              <w:bottom w:val="single" w:sz="4" w:space="0" w:color="000000"/>
              <w:right w:val="single" w:sz="4" w:space="0" w:color="000000"/>
            </w:tcBorders>
          </w:tcPr>
          <w:p w14:paraId="7D1DEFC8" w14:textId="40017A7D" w:rsidR="005F79AA" w:rsidRDefault="0079017E" w:rsidP="005F79AA">
            <w:r>
              <w:t>No formal assessment will be given (TC observation/anecdotal notes only)</w:t>
            </w:r>
          </w:p>
        </w:tc>
      </w:tr>
      <w:tr w:rsidR="005F79AA" w14:paraId="28A0E4EB" w14:textId="77777777"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7DF89D62" w14:textId="77777777" w:rsidR="005F79AA" w:rsidRDefault="005F79AA" w:rsidP="005F79AA">
            <w:pPr>
              <w:pStyle w:val="Subtitle"/>
            </w:pPr>
            <w: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10916792" w14:textId="4DDFF0FC" w:rsidR="005F79AA" w:rsidRDefault="0079017E" w:rsidP="005F79AA">
            <w:r>
              <w:t>TC will frontload students with final artwork</w:t>
            </w:r>
          </w:p>
          <w:p w14:paraId="58739696" w14:textId="77777777" w:rsidR="0079017E" w:rsidRDefault="0079017E" w:rsidP="005F79AA">
            <w:r>
              <w:t>TC will read a book to engage students in the topic</w:t>
            </w:r>
          </w:p>
          <w:p w14:paraId="45BAC192" w14:textId="710FAAE8" w:rsidR="0079017E" w:rsidRDefault="0079017E" w:rsidP="005F79AA">
            <w:r>
              <w:t>TC will pass the books around in a circle, so all students have a chance to look at them.</w:t>
            </w:r>
          </w:p>
        </w:tc>
      </w:tr>
      <w:tr w:rsidR="005F79AA" w14:paraId="024ABE48" w14:textId="77777777"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3F7ACDE8" w14:textId="77777777" w:rsidR="005F79AA" w:rsidRDefault="005F79AA" w:rsidP="005F79AA">
            <w:pPr>
              <w:pStyle w:val="Subtitle"/>
            </w:pPr>
            <w:r>
              <w:t>Materials:</w:t>
            </w:r>
          </w:p>
        </w:tc>
        <w:tc>
          <w:tcPr>
            <w:tcW w:w="6930" w:type="dxa"/>
            <w:tcBorders>
              <w:top w:val="single" w:sz="4" w:space="0" w:color="000000"/>
              <w:left w:val="single" w:sz="4" w:space="0" w:color="000000"/>
              <w:bottom w:val="single" w:sz="4" w:space="0" w:color="000000"/>
              <w:right w:val="single" w:sz="4" w:space="0" w:color="000000"/>
            </w:tcBorders>
          </w:tcPr>
          <w:p w14:paraId="653A2282" w14:textId="03B78FC4" w:rsidR="005F79AA" w:rsidRDefault="0079017E" w:rsidP="005F79AA">
            <w:r>
              <w:t>Barbara Reid books</w:t>
            </w:r>
          </w:p>
        </w:tc>
      </w:tr>
      <w:tr w:rsidR="005F79AA" w14:paraId="2A3C8608" w14:textId="77777777" w:rsidTr="005F79AA">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08727699" w14:textId="77777777" w:rsidR="005F79AA" w:rsidRDefault="005F79AA" w:rsidP="005F79AA">
            <w:pPr>
              <w:pStyle w:val="Title"/>
            </w:pPr>
            <w:r>
              <w:t>Lesson</w:t>
            </w:r>
            <w:r>
              <w:rPr>
                <w:spacing w:val="2"/>
              </w:rPr>
              <w:t xml:space="preserve"> </w:t>
            </w:r>
            <w:r>
              <w:t>Activities:</w:t>
            </w:r>
          </w:p>
        </w:tc>
      </w:tr>
      <w:tr w:rsidR="005F79AA" w14:paraId="3D5E1CF8"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6EEE9F16" w14:textId="77777777" w:rsidR="005F79AA" w:rsidRPr="00D521D6" w:rsidRDefault="005F79AA" w:rsidP="005F79AA">
            <w:pPr>
              <w:pStyle w:val="Subtitle"/>
            </w:pPr>
            <w:r>
              <w:lastRenderedPageBreak/>
              <w:t>Introduction/Hook:</w:t>
            </w:r>
          </w:p>
        </w:tc>
        <w:tc>
          <w:tcPr>
            <w:tcW w:w="6930" w:type="dxa"/>
            <w:tcBorders>
              <w:top w:val="single" w:sz="4" w:space="0" w:color="000000"/>
              <w:left w:val="single" w:sz="4" w:space="0" w:color="000000"/>
              <w:bottom w:val="single" w:sz="4" w:space="0" w:color="000000"/>
              <w:right w:val="single" w:sz="4" w:space="0" w:color="000000"/>
            </w:tcBorders>
          </w:tcPr>
          <w:p w14:paraId="5195874B" w14:textId="77777777" w:rsidR="005F79AA" w:rsidRDefault="0079017E" w:rsidP="005F79AA">
            <w:r>
              <w:t>TC will gather students at carpet and introduce our new topic.</w:t>
            </w:r>
          </w:p>
          <w:p w14:paraId="32FF5E45" w14:textId="77777777" w:rsidR="0079017E" w:rsidRDefault="0079017E" w:rsidP="005F79AA">
            <w:r>
              <w:t xml:space="preserve">TC will read book “The Party” by Barbara Reid. </w:t>
            </w:r>
          </w:p>
          <w:p w14:paraId="5359F6CE" w14:textId="73E8BCFA" w:rsidR="0079017E" w:rsidRPr="00D521D6" w:rsidRDefault="0079017E" w:rsidP="005F79AA">
            <w:r>
              <w:t xml:space="preserve">We will </w:t>
            </w:r>
            <w:proofErr w:type="gramStart"/>
            <w:r>
              <w:t>have a discussion about</w:t>
            </w:r>
            <w:proofErr w:type="gramEnd"/>
            <w:r>
              <w:t xml:space="preserve"> the book and what we notice</w:t>
            </w:r>
          </w:p>
        </w:tc>
      </w:tr>
      <w:tr w:rsidR="005F79AA" w14:paraId="6C5C2602"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5E8A31A8" w14:textId="77777777" w:rsidR="005F79AA" w:rsidRDefault="005F79AA" w:rsidP="005F79AA">
            <w:pPr>
              <w:pStyle w:val="Subtitle"/>
            </w:pPr>
            <w:r>
              <w:t>Body:</w:t>
            </w:r>
          </w:p>
        </w:tc>
        <w:tc>
          <w:tcPr>
            <w:tcW w:w="6930" w:type="dxa"/>
            <w:tcBorders>
              <w:top w:val="single" w:sz="4" w:space="0" w:color="000000"/>
              <w:left w:val="single" w:sz="4" w:space="0" w:color="000000"/>
              <w:bottom w:val="single" w:sz="4" w:space="0" w:color="000000"/>
              <w:right w:val="single" w:sz="4" w:space="0" w:color="000000"/>
            </w:tcBorders>
          </w:tcPr>
          <w:p w14:paraId="218E1D4C" w14:textId="77777777" w:rsidR="005F79AA" w:rsidRDefault="0079017E" w:rsidP="005F79AA">
            <w:r>
              <w:t xml:space="preserve">Students will get time to explore the books of Barbara Reid. </w:t>
            </w:r>
          </w:p>
          <w:p w14:paraId="1D692B9A" w14:textId="49043258" w:rsidR="0079017E" w:rsidRDefault="0079017E" w:rsidP="005F79AA">
            <w:r>
              <w:t>We will pass them slowly around in a circle and share our thoughts.</w:t>
            </w:r>
          </w:p>
          <w:p w14:paraId="769FD285" w14:textId="3399D941" w:rsidR="0079017E" w:rsidRDefault="0079017E" w:rsidP="005F79AA">
            <w:r>
              <w:t xml:space="preserve">Once students look through the books, we will </w:t>
            </w:r>
            <w:proofErr w:type="gramStart"/>
            <w:r>
              <w:t>have a discussion about</w:t>
            </w:r>
            <w:proofErr w:type="gramEnd"/>
            <w:r>
              <w:t xml:space="preserve"> what we liked, our thoughts, what else we may notice, etc.</w:t>
            </w:r>
          </w:p>
        </w:tc>
      </w:tr>
      <w:tr w:rsidR="005F79AA" w14:paraId="2322BBFD"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262B17EF" w14:textId="77777777" w:rsidR="005F79AA" w:rsidRDefault="005F79AA" w:rsidP="005F79AA">
            <w:pPr>
              <w:pStyle w:val="Subtitle"/>
              <w:rPr>
                <w:spacing w:val="-2"/>
              </w:rPr>
            </w:pPr>
            <w:r>
              <w:t>Closure:</w:t>
            </w:r>
          </w:p>
        </w:tc>
        <w:tc>
          <w:tcPr>
            <w:tcW w:w="6930" w:type="dxa"/>
            <w:tcBorders>
              <w:top w:val="single" w:sz="4" w:space="0" w:color="000000"/>
              <w:left w:val="single" w:sz="4" w:space="0" w:color="000000"/>
              <w:bottom w:val="single" w:sz="4" w:space="0" w:color="000000"/>
              <w:right w:val="single" w:sz="4" w:space="0" w:color="000000"/>
            </w:tcBorders>
          </w:tcPr>
          <w:p w14:paraId="5E41F361" w14:textId="57A73766" w:rsidR="005F79AA" w:rsidRDefault="0079017E" w:rsidP="005F79AA">
            <w:r>
              <w:t>TC will explain that we will be learning more about Barbara Reid and her books throughout the next couple weeks. They will be frontloaded that we are going to make our own artwork once we learn all about Barbara Reid, so they need to take time to think about what they want to create.</w:t>
            </w:r>
          </w:p>
        </w:tc>
      </w:tr>
    </w:tbl>
    <w:p w14:paraId="06929408" w14:textId="77777777" w:rsidR="00373CA9" w:rsidRDefault="00373CA9" w:rsidP="00EB4021"/>
    <w:p w14:paraId="4045B672" w14:textId="77777777" w:rsidR="00373CA9" w:rsidRDefault="005F79AA" w:rsidP="005F79AA">
      <w:pPr>
        <w:pStyle w:val="Title"/>
      </w:pPr>
      <w:r>
        <w:t>Lesson 2</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14:paraId="1E6A9029"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4D750E74" w14:textId="77777777" w:rsidR="005F79AA" w:rsidRDefault="005F79AA" w:rsidP="0013006E">
            <w:pPr>
              <w:pStyle w:val="Subtitle"/>
            </w:pPr>
            <w:r>
              <w:t>Name &amp;Time (Minutes</w:t>
            </w:r>
            <w:r>
              <w:rPr>
                <w:spacing w:val="-5"/>
              </w:rPr>
              <w:t xml:space="preserve"> </w:t>
            </w:r>
            <w:r>
              <w:t>Allotted):</w:t>
            </w:r>
          </w:p>
        </w:tc>
        <w:tc>
          <w:tcPr>
            <w:tcW w:w="6930" w:type="dxa"/>
            <w:tcBorders>
              <w:top w:val="single" w:sz="4" w:space="0" w:color="000000"/>
              <w:left w:val="single" w:sz="4" w:space="0" w:color="000000"/>
              <w:bottom w:val="single" w:sz="4" w:space="0" w:color="000000"/>
              <w:right w:val="single" w:sz="4" w:space="0" w:color="000000"/>
            </w:tcBorders>
          </w:tcPr>
          <w:p w14:paraId="1EB84638" w14:textId="07D19635" w:rsidR="005F79AA" w:rsidRDefault="001F29C1" w:rsidP="0013006E">
            <w:r>
              <w:t>Learning About Barbara Reid</w:t>
            </w:r>
          </w:p>
        </w:tc>
      </w:tr>
      <w:tr w:rsidR="005F79AA" w14:paraId="120724C3"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7929491C" w14:textId="77777777" w:rsidR="005F79AA" w:rsidRDefault="005F79AA" w:rsidP="0013006E">
            <w:pPr>
              <w:pStyle w:val="Subtitle"/>
            </w:pPr>
            <w:r>
              <w:t>Learning Standards:</w:t>
            </w:r>
            <w:r>
              <w:rPr>
                <w:spacing w:val="30"/>
              </w:rPr>
              <w:t xml:space="preserve"> </w:t>
            </w:r>
            <w:r>
              <w:t>Curricular</w:t>
            </w:r>
            <w:r>
              <w:rPr>
                <w:spacing w:val="25"/>
              </w:rPr>
              <w:t xml:space="preserve"> </w:t>
            </w:r>
            <w: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4688C080" w14:textId="4D0BAEC9" w:rsidR="009F3DB6" w:rsidRDefault="009F3DB6" w:rsidP="009F3DB6">
            <w:r>
              <w:t>CC -1 Explore elements, processes, materials, movements, technologies, tools, and techniques of the arts</w:t>
            </w:r>
          </w:p>
          <w:p w14:paraId="3FE6BDAB" w14:textId="074DC1AD" w:rsidR="005F79AA" w:rsidRDefault="009F3DB6" w:rsidP="009F3DB6">
            <w:r>
              <w:t>CC-2 Create artistic works collaboratively and as an individual, using ideas inspired by imagination, inquiry, experimentation, and purposeful play</w:t>
            </w:r>
          </w:p>
        </w:tc>
      </w:tr>
      <w:tr w:rsidR="005F79AA" w14:paraId="6B8A9F45"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371A05F0" w14:textId="77777777" w:rsidR="005F79AA" w:rsidRDefault="005F79AA" w:rsidP="0013006E">
            <w:pPr>
              <w:pStyle w:val="Subtitle"/>
            </w:pPr>
            <w:r>
              <w:t>Learning Standards:</w:t>
            </w:r>
            <w:r>
              <w:rPr>
                <w:spacing w:val="1"/>
              </w:rPr>
              <w:t xml:space="preserve"> </w:t>
            </w:r>
            <w:r>
              <w:t>Content</w:t>
            </w:r>
          </w:p>
        </w:tc>
        <w:tc>
          <w:tcPr>
            <w:tcW w:w="6930" w:type="dxa"/>
            <w:tcBorders>
              <w:top w:val="single" w:sz="4" w:space="0" w:color="000000"/>
              <w:left w:val="single" w:sz="4" w:space="0" w:color="000000"/>
              <w:bottom w:val="single" w:sz="4" w:space="0" w:color="000000"/>
              <w:right w:val="single" w:sz="4" w:space="0" w:color="000000"/>
            </w:tcBorders>
          </w:tcPr>
          <w:p w14:paraId="23601D93" w14:textId="77777777" w:rsidR="00480BA2" w:rsidRDefault="00480BA2" w:rsidP="00480BA2">
            <w:r>
              <w:t xml:space="preserve">C-2 processes, materials, movements, technologies, </w:t>
            </w:r>
            <w:proofErr w:type="gramStart"/>
            <w:r>
              <w:t>tools</w:t>
            </w:r>
            <w:proofErr w:type="gramEnd"/>
            <w:r>
              <w:t xml:space="preserve"> and techniques to support arts activities.</w:t>
            </w:r>
          </w:p>
          <w:p w14:paraId="395B660C" w14:textId="77777777" w:rsidR="00480BA2" w:rsidRDefault="00480BA2" w:rsidP="00480BA2">
            <w:r>
              <w:t>C-5 symbolism as expressions of meaning</w:t>
            </w:r>
          </w:p>
          <w:p w14:paraId="7C628B65" w14:textId="0266A571" w:rsidR="005F79AA" w:rsidRDefault="00480BA2" w:rsidP="00480BA2">
            <w:r>
              <w:t>C-7 personal and collective responsibility associated with creating, experiencing, or sharing in a safe learning environment</w:t>
            </w:r>
          </w:p>
        </w:tc>
      </w:tr>
      <w:tr w:rsidR="005F79AA" w14:paraId="76B035D8"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400D0464" w14:textId="77777777" w:rsidR="005F79AA" w:rsidRDefault="005F79AA" w:rsidP="0013006E">
            <w:pPr>
              <w:pStyle w:val="Subtitle"/>
            </w:pPr>
            <w:r>
              <w:t>Instructional</w:t>
            </w:r>
            <w:r>
              <w:rPr>
                <w:spacing w:val="25"/>
              </w:rPr>
              <w:t xml:space="preserve"> </w:t>
            </w:r>
            <w: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1E1BEE95" w14:textId="77777777" w:rsidR="005F79AA" w:rsidRDefault="002A2647" w:rsidP="0013006E">
            <w:r>
              <w:t>Students will be able to write and illustrate a mini book</w:t>
            </w:r>
          </w:p>
          <w:p w14:paraId="4E6E4093" w14:textId="2083215B" w:rsidR="002A2647" w:rsidRDefault="002A2647" w:rsidP="0013006E">
            <w:r>
              <w:t>Students will be able to think of unique ideas for their book</w:t>
            </w:r>
          </w:p>
        </w:tc>
      </w:tr>
      <w:tr w:rsidR="005F79AA" w14:paraId="1AAD5972"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610E95A1" w14:textId="77777777" w:rsidR="005F79AA" w:rsidRDefault="005F79AA" w:rsidP="0013006E">
            <w:pPr>
              <w:pStyle w:val="Subtitle"/>
            </w:pPr>
            <w:r>
              <w:t>Assessment:</w:t>
            </w:r>
          </w:p>
        </w:tc>
        <w:tc>
          <w:tcPr>
            <w:tcW w:w="6930" w:type="dxa"/>
            <w:tcBorders>
              <w:top w:val="single" w:sz="4" w:space="0" w:color="000000"/>
              <w:left w:val="single" w:sz="4" w:space="0" w:color="000000"/>
              <w:bottom w:val="single" w:sz="4" w:space="0" w:color="000000"/>
              <w:right w:val="single" w:sz="4" w:space="0" w:color="000000"/>
            </w:tcBorders>
          </w:tcPr>
          <w:p w14:paraId="078F2C91" w14:textId="295D754E" w:rsidR="005F79AA" w:rsidRDefault="009F3DB6" w:rsidP="0013006E">
            <w:r>
              <w:t xml:space="preserve">TC will use discussion as a way of listening to students’ ideas and thoughts. As well as ensuring students complete their </w:t>
            </w:r>
            <w:proofErr w:type="gramStart"/>
            <w:r>
              <w:t>mini-book</w:t>
            </w:r>
            <w:proofErr w:type="gramEnd"/>
            <w:r>
              <w:t xml:space="preserve"> with unique ideas using a checklist.</w:t>
            </w:r>
          </w:p>
        </w:tc>
      </w:tr>
      <w:tr w:rsidR="005F79AA" w14:paraId="4929E925"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074D28AF" w14:textId="77777777" w:rsidR="005F79AA" w:rsidRDefault="005F79AA" w:rsidP="0013006E">
            <w:pPr>
              <w:pStyle w:val="Subtitle"/>
            </w:pPr>
            <w: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3DDC6DAB" w14:textId="4ECEE2FF" w:rsidR="005F79AA" w:rsidRDefault="002A2647" w:rsidP="0013006E">
            <w:r>
              <w:t>YouTube video pre-loaded</w:t>
            </w:r>
          </w:p>
          <w:p w14:paraId="0F325485" w14:textId="77777777" w:rsidR="002A2647" w:rsidRDefault="002A2647" w:rsidP="0013006E">
            <w:r>
              <w:t>Books pre-made</w:t>
            </w:r>
          </w:p>
          <w:p w14:paraId="128F2732" w14:textId="77777777" w:rsidR="002A2647" w:rsidRDefault="002A2647" w:rsidP="0013006E">
            <w:r>
              <w:t>TC will use bell for attention</w:t>
            </w:r>
          </w:p>
          <w:p w14:paraId="361E72E1" w14:textId="570FCB0C" w:rsidR="002A2647" w:rsidRDefault="002A2647" w:rsidP="0013006E">
            <w:r>
              <w:t>Book is used for schema activation/inspiration for lesson</w:t>
            </w:r>
          </w:p>
        </w:tc>
      </w:tr>
      <w:tr w:rsidR="005F79AA" w14:paraId="3031B39D"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67E20E40" w14:textId="77777777" w:rsidR="005F79AA" w:rsidRDefault="005F79AA" w:rsidP="0013006E">
            <w:pPr>
              <w:pStyle w:val="Subtitle"/>
            </w:pPr>
            <w:r>
              <w:t>Materials:</w:t>
            </w:r>
          </w:p>
        </w:tc>
        <w:tc>
          <w:tcPr>
            <w:tcW w:w="6930" w:type="dxa"/>
            <w:tcBorders>
              <w:top w:val="single" w:sz="4" w:space="0" w:color="000000"/>
              <w:left w:val="single" w:sz="4" w:space="0" w:color="000000"/>
              <w:bottom w:val="single" w:sz="4" w:space="0" w:color="000000"/>
              <w:right w:val="single" w:sz="4" w:space="0" w:color="000000"/>
            </w:tcBorders>
          </w:tcPr>
          <w:p w14:paraId="46667DCD" w14:textId="77777777" w:rsidR="005F79AA" w:rsidRDefault="002A2647" w:rsidP="0013006E">
            <w:r>
              <w:t>Mini book for each student</w:t>
            </w:r>
          </w:p>
          <w:p w14:paraId="478B502C" w14:textId="77777777" w:rsidR="002A2647" w:rsidRDefault="002A2647" w:rsidP="0013006E">
            <w:r>
              <w:t>Book “I love you more” by Barbara Reid</w:t>
            </w:r>
          </w:p>
          <w:p w14:paraId="46924970" w14:textId="77777777" w:rsidR="002A2647" w:rsidRDefault="002A2647" w:rsidP="0013006E">
            <w:r>
              <w:t>Pencils</w:t>
            </w:r>
          </w:p>
          <w:p w14:paraId="664996F9" w14:textId="563E7E5C" w:rsidR="002A2647" w:rsidRDefault="002A2647" w:rsidP="0013006E">
            <w:r>
              <w:t>Pencil Crayons</w:t>
            </w:r>
          </w:p>
        </w:tc>
      </w:tr>
      <w:tr w:rsidR="005F79AA" w14:paraId="6E4E4209"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7DC449C0" w14:textId="77777777" w:rsidR="005F79AA" w:rsidRDefault="005F79AA" w:rsidP="0013006E">
            <w:pPr>
              <w:pStyle w:val="Title"/>
            </w:pPr>
            <w:r>
              <w:t>Lesson</w:t>
            </w:r>
            <w:r>
              <w:rPr>
                <w:spacing w:val="2"/>
              </w:rPr>
              <w:t xml:space="preserve"> </w:t>
            </w:r>
            <w:r>
              <w:t>Activities:</w:t>
            </w:r>
          </w:p>
        </w:tc>
      </w:tr>
      <w:tr w:rsidR="005F79AA" w14:paraId="56E8EA1B"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4B4833B4" w14:textId="77777777" w:rsidR="005F79AA" w:rsidRPr="00D521D6" w:rsidRDefault="005F79AA" w:rsidP="0013006E">
            <w:pPr>
              <w:pStyle w:val="Subtitle"/>
            </w:pPr>
            <w:r>
              <w:t>Introduction/Hook:</w:t>
            </w:r>
          </w:p>
        </w:tc>
        <w:tc>
          <w:tcPr>
            <w:tcW w:w="6930" w:type="dxa"/>
            <w:tcBorders>
              <w:top w:val="single" w:sz="4" w:space="0" w:color="000000"/>
              <w:left w:val="single" w:sz="4" w:space="0" w:color="000000"/>
              <w:bottom w:val="single" w:sz="4" w:space="0" w:color="000000"/>
              <w:right w:val="single" w:sz="4" w:space="0" w:color="000000"/>
            </w:tcBorders>
          </w:tcPr>
          <w:p w14:paraId="0856548F" w14:textId="77777777" w:rsidR="005F79AA" w:rsidRDefault="00E902BC" w:rsidP="0013006E">
            <w:r>
              <w:t>TC will read “I love you more” by Emil Sher and Barbara Reid</w:t>
            </w:r>
          </w:p>
          <w:p w14:paraId="2BF4518A" w14:textId="7C2B4118" w:rsidR="00E902BC" w:rsidRPr="00D521D6" w:rsidRDefault="00E902BC" w:rsidP="0013006E">
            <w:r>
              <w:t xml:space="preserve">Students will watch video: </w:t>
            </w:r>
            <w:hyperlink r:id="rId19" w:history="1">
              <w:r w:rsidRPr="009B2A13">
                <w:rPr>
                  <w:rStyle w:val="Hyperlink"/>
                </w:rPr>
                <w:t>https://www.youtube.com/watch?v=F85SKemLGOA</w:t>
              </w:r>
            </w:hyperlink>
            <w:r>
              <w:t xml:space="preserve"> </w:t>
            </w:r>
          </w:p>
        </w:tc>
      </w:tr>
      <w:tr w:rsidR="005F79AA" w14:paraId="3F1E1F10"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4069F8E2" w14:textId="77777777" w:rsidR="005F79AA" w:rsidRDefault="005F79AA" w:rsidP="0013006E">
            <w:pPr>
              <w:pStyle w:val="Subtitle"/>
            </w:pPr>
            <w:r>
              <w:t>Body:</w:t>
            </w:r>
          </w:p>
        </w:tc>
        <w:tc>
          <w:tcPr>
            <w:tcW w:w="6930" w:type="dxa"/>
            <w:tcBorders>
              <w:top w:val="single" w:sz="4" w:space="0" w:color="000000"/>
              <w:left w:val="single" w:sz="4" w:space="0" w:color="000000"/>
              <w:bottom w:val="single" w:sz="4" w:space="0" w:color="000000"/>
              <w:right w:val="single" w:sz="4" w:space="0" w:color="000000"/>
            </w:tcBorders>
          </w:tcPr>
          <w:p w14:paraId="6353D160" w14:textId="047E32CB" w:rsidR="005F79AA" w:rsidRDefault="00480BA2" w:rsidP="0013006E">
            <w:r>
              <w:t>Students will be asked to brainstorm an “I love you more than… statement</w:t>
            </w:r>
          </w:p>
          <w:p w14:paraId="3C7DBF3B" w14:textId="38B2CF1C" w:rsidR="00480BA2" w:rsidRDefault="00480BA2" w:rsidP="0013006E">
            <w:r>
              <w:t>Each student will get a worksheet to fill out to create their own “I love you more” mini book</w:t>
            </w:r>
          </w:p>
        </w:tc>
      </w:tr>
      <w:tr w:rsidR="005F79AA" w14:paraId="6A396E2A"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019A807C" w14:textId="77777777" w:rsidR="005F79AA" w:rsidRDefault="005F79AA" w:rsidP="0013006E">
            <w:pPr>
              <w:pStyle w:val="Subtitle"/>
              <w:rPr>
                <w:spacing w:val="-2"/>
              </w:rPr>
            </w:pPr>
            <w:r>
              <w:t>Closure:</w:t>
            </w:r>
          </w:p>
        </w:tc>
        <w:tc>
          <w:tcPr>
            <w:tcW w:w="6930" w:type="dxa"/>
            <w:tcBorders>
              <w:top w:val="single" w:sz="4" w:space="0" w:color="000000"/>
              <w:left w:val="single" w:sz="4" w:space="0" w:color="000000"/>
              <w:bottom w:val="single" w:sz="4" w:space="0" w:color="000000"/>
              <w:right w:val="single" w:sz="4" w:space="0" w:color="000000"/>
            </w:tcBorders>
          </w:tcPr>
          <w:p w14:paraId="59147C5F" w14:textId="77777777" w:rsidR="005F79AA" w:rsidRDefault="002A2647" w:rsidP="0013006E">
            <w:r>
              <w:t>TC can give students time to share their books with their friends and read them to each other.</w:t>
            </w:r>
          </w:p>
          <w:p w14:paraId="1F3FB618" w14:textId="1AA690D8" w:rsidR="002A2647" w:rsidRDefault="002A2647" w:rsidP="0013006E">
            <w:r>
              <w:t xml:space="preserve">Students can share with the class what they liked about their </w:t>
            </w:r>
            <w:r w:rsidR="009F3DB6">
              <w:t>friends’</w:t>
            </w:r>
            <w:r>
              <w:t xml:space="preserve"> books.</w:t>
            </w:r>
            <w:r w:rsidR="009F3DB6">
              <w:t xml:space="preserve"> </w:t>
            </w:r>
          </w:p>
        </w:tc>
      </w:tr>
    </w:tbl>
    <w:p w14:paraId="3844367C" w14:textId="77777777" w:rsidR="005F79AA" w:rsidRPr="005F79AA" w:rsidRDefault="005F79AA" w:rsidP="005F79AA"/>
    <w:p w14:paraId="2BEB0086" w14:textId="77777777" w:rsidR="00373CA9" w:rsidRDefault="005F79AA" w:rsidP="005F79AA">
      <w:pPr>
        <w:pStyle w:val="Title"/>
      </w:pPr>
      <w:r>
        <w:t>Lesson 3</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14:paraId="76BF2293"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17FE779" w14:textId="77777777" w:rsidR="005F79AA" w:rsidRDefault="005F79AA" w:rsidP="0013006E">
            <w:pPr>
              <w:pStyle w:val="Subtitle"/>
            </w:pPr>
            <w:r>
              <w:t>Name &amp;Time (Minutes</w:t>
            </w:r>
            <w:r>
              <w:rPr>
                <w:spacing w:val="-5"/>
              </w:rPr>
              <w:t xml:space="preserve"> </w:t>
            </w:r>
            <w:r>
              <w:t>Allotted):</w:t>
            </w:r>
          </w:p>
        </w:tc>
        <w:tc>
          <w:tcPr>
            <w:tcW w:w="6930" w:type="dxa"/>
            <w:tcBorders>
              <w:top w:val="single" w:sz="4" w:space="0" w:color="000000"/>
              <w:left w:val="single" w:sz="4" w:space="0" w:color="000000"/>
              <w:bottom w:val="single" w:sz="4" w:space="0" w:color="000000"/>
              <w:right w:val="single" w:sz="4" w:space="0" w:color="000000"/>
            </w:tcBorders>
          </w:tcPr>
          <w:p w14:paraId="52E00225" w14:textId="13387D38" w:rsidR="005F79AA" w:rsidRDefault="00E12B10" w:rsidP="0013006E">
            <w:r>
              <w:t xml:space="preserve">Imagination and predicting </w:t>
            </w:r>
            <w:r w:rsidR="007F2CD6">
              <w:t xml:space="preserve"> </w:t>
            </w:r>
          </w:p>
        </w:tc>
      </w:tr>
      <w:tr w:rsidR="005F79AA" w14:paraId="31D4A0AC"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1D9E5924" w14:textId="77777777" w:rsidR="005F79AA" w:rsidRDefault="005F79AA" w:rsidP="0013006E">
            <w:pPr>
              <w:pStyle w:val="Subtitle"/>
            </w:pPr>
            <w:r>
              <w:lastRenderedPageBreak/>
              <w:t>Learning Standards:</w:t>
            </w:r>
            <w:r>
              <w:rPr>
                <w:spacing w:val="30"/>
              </w:rPr>
              <w:t xml:space="preserve"> </w:t>
            </w:r>
            <w:r>
              <w:t>Curricular</w:t>
            </w:r>
            <w:r>
              <w:rPr>
                <w:spacing w:val="25"/>
              </w:rPr>
              <w:t xml:space="preserve"> </w:t>
            </w:r>
            <w: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49F93E44" w14:textId="36BBFE72" w:rsidR="009F3DB6" w:rsidRDefault="009F3DB6" w:rsidP="009F3DB6">
            <w:r>
              <w:t>CC -1 Explore elements, processes, materials, movements, technologies, tools, and techniques of the arts</w:t>
            </w:r>
          </w:p>
          <w:p w14:paraId="5ECE77BE" w14:textId="79D68BBE" w:rsidR="005F79AA" w:rsidRDefault="009F3DB6" w:rsidP="009F3DB6">
            <w:r>
              <w:t>CC-2 Create artistic works collaboratively and as an individual, using ideas inspired by imagination, inquiry, experimentation, and purposeful play</w:t>
            </w:r>
          </w:p>
        </w:tc>
      </w:tr>
      <w:tr w:rsidR="005F79AA" w14:paraId="63224BCF"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4524A87F" w14:textId="77777777" w:rsidR="005F79AA" w:rsidRDefault="005F79AA" w:rsidP="0013006E">
            <w:pPr>
              <w:pStyle w:val="Subtitle"/>
            </w:pPr>
            <w:r>
              <w:t>Learning Standards:</w:t>
            </w:r>
            <w:r>
              <w:rPr>
                <w:spacing w:val="1"/>
              </w:rPr>
              <w:t xml:space="preserve"> </w:t>
            </w:r>
            <w:r>
              <w:t>Content</w:t>
            </w:r>
          </w:p>
        </w:tc>
        <w:tc>
          <w:tcPr>
            <w:tcW w:w="6930" w:type="dxa"/>
            <w:tcBorders>
              <w:top w:val="single" w:sz="4" w:space="0" w:color="000000"/>
              <w:left w:val="single" w:sz="4" w:space="0" w:color="000000"/>
              <w:bottom w:val="single" w:sz="4" w:space="0" w:color="000000"/>
              <w:right w:val="single" w:sz="4" w:space="0" w:color="000000"/>
            </w:tcBorders>
          </w:tcPr>
          <w:p w14:paraId="7B615058" w14:textId="77777777" w:rsidR="00480BA2" w:rsidRDefault="00480BA2" w:rsidP="00480BA2">
            <w:r>
              <w:t xml:space="preserve">C-2 </w:t>
            </w:r>
            <w:r w:rsidRPr="0062048F">
              <w:t xml:space="preserve">processes, materials, movements, technologies, </w:t>
            </w:r>
            <w:proofErr w:type="gramStart"/>
            <w:r w:rsidRPr="0062048F">
              <w:t>tools</w:t>
            </w:r>
            <w:proofErr w:type="gramEnd"/>
            <w:r w:rsidRPr="0062048F">
              <w:t xml:space="preserve"> and techniques to support arts activities</w:t>
            </w:r>
            <w:r>
              <w:t>.</w:t>
            </w:r>
          </w:p>
          <w:p w14:paraId="274EFE00" w14:textId="6C1BA3A1" w:rsidR="00480BA2" w:rsidRDefault="00480BA2" w:rsidP="00480BA2">
            <w:r>
              <w:t xml:space="preserve">C-5 </w:t>
            </w:r>
            <w:r w:rsidRPr="00EE702F">
              <w:t>symbolism as expressions of meaning</w:t>
            </w:r>
          </w:p>
          <w:p w14:paraId="2A60EAF4" w14:textId="1C731906" w:rsidR="005F79AA" w:rsidRDefault="00480BA2" w:rsidP="00480BA2">
            <w:r>
              <w:t xml:space="preserve">C-7 </w:t>
            </w:r>
            <w:hyperlink r:id="rId20" w:anchor=";" w:history="1">
              <w:r w:rsidRPr="00872AF9">
                <w:rPr>
                  <w:rStyle w:val="Hyperlink"/>
                </w:rPr>
                <w:t>personal and collective responsibility</w:t>
              </w:r>
            </w:hyperlink>
            <w:r w:rsidRPr="00872AF9">
              <w:t> associated with creating, experiencing, or </w:t>
            </w:r>
            <w:hyperlink r:id="rId21" w:anchor=";" w:history="1">
              <w:r w:rsidRPr="00872AF9">
                <w:rPr>
                  <w:rStyle w:val="Hyperlink"/>
                </w:rPr>
                <w:t>sharing</w:t>
              </w:r>
            </w:hyperlink>
            <w:r w:rsidRPr="00872AF9">
              <w:t> in a safe learning environment</w:t>
            </w:r>
          </w:p>
        </w:tc>
      </w:tr>
      <w:tr w:rsidR="005F79AA" w14:paraId="3A01D999"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35C334BE" w14:textId="77777777" w:rsidR="005F79AA" w:rsidRDefault="005F79AA" w:rsidP="0013006E">
            <w:pPr>
              <w:pStyle w:val="Subtitle"/>
            </w:pPr>
            <w:r>
              <w:t>Instructional</w:t>
            </w:r>
            <w:r>
              <w:rPr>
                <w:spacing w:val="25"/>
              </w:rPr>
              <w:t xml:space="preserve"> </w:t>
            </w:r>
            <w: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1E4D6825" w14:textId="77777777" w:rsidR="005F79AA" w:rsidRDefault="001F29C1" w:rsidP="0013006E">
            <w:r>
              <w:t>Students will be able to use their imaginations to create a drawing</w:t>
            </w:r>
          </w:p>
          <w:p w14:paraId="1CCB301F" w14:textId="71E70479" w:rsidR="001F29C1" w:rsidRDefault="001F29C1" w:rsidP="0013006E">
            <w:r>
              <w:t>Students will be able to make predictions based on evidence from the book</w:t>
            </w:r>
          </w:p>
        </w:tc>
      </w:tr>
      <w:tr w:rsidR="005F79AA" w14:paraId="12E34D11"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74058F3B" w14:textId="77777777" w:rsidR="005F79AA" w:rsidRDefault="005F79AA" w:rsidP="0013006E">
            <w:pPr>
              <w:pStyle w:val="Subtitle"/>
            </w:pPr>
            <w:r>
              <w:t>Assessment:</w:t>
            </w:r>
          </w:p>
        </w:tc>
        <w:tc>
          <w:tcPr>
            <w:tcW w:w="6930" w:type="dxa"/>
            <w:tcBorders>
              <w:top w:val="single" w:sz="4" w:space="0" w:color="000000"/>
              <w:left w:val="single" w:sz="4" w:space="0" w:color="000000"/>
              <w:bottom w:val="single" w:sz="4" w:space="0" w:color="000000"/>
              <w:right w:val="single" w:sz="4" w:space="0" w:color="000000"/>
            </w:tcBorders>
          </w:tcPr>
          <w:p w14:paraId="1454C3AC" w14:textId="167F9B7B" w:rsidR="005F79AA" w:rsidRDefault="001F29C1" w:rsidP="0013006E">
            <w:r>
              <w:t>Students will be asked to share with the class to demonstrate their learning and understanding of the book. TC can observe who has made predictions based on their understanding of the book. If student is unable to share, they can share privately with TC.</w:t>
            </w:r>
          </w:p>
        </w:tc>
      </w:tr>
      <w:tr w:rsidR="005F79AA" w14:paraId="631FB5DC"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351045C4" w14:textId="77777777" w:rsidR="005F79AA" w:rsidRDefault="005F79AA" w:rsidP="0013006E">
            <w:pPr>
              <w:pStyle w:val="Subtitle"/>
            </w:pPr>
            <w: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2ECA57E1" w14:textId="77777777" w:rsidR="005F79AA" w:rsidRDefault="001F29C1" w:rsidP="0013006E">
            <w:r>
              <w:t>TC can have Barbara Reid books set up on carpet if students finish early</w:t>
            </w:r>
          </w:p>
          <w:p w14:paraId="4C5139B5" w14:textId="44B1D028" w:rsidR="001F29C1" w:rsidRDefault="001F29C1" w:rsidP="0013006E">
            <w:r>
              <w:t>TC will give students time to think of unique ideas- think then share.</w:t>
            </w:r>
          </w:p>
        </w:tc>
      </w:tr>
      <w:tr w:rsidR="005F79AA" w14:paraId="4D64C83D"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5290A258" w14:textId="77777777" w:rsidR="005F79AA" w:rsidRDefault="005F79AA" w:rsidP="0013006E">
            <w:pPr>
              <w:pStyle w:val="Subtitle"/>
            </w:pPr>
            <w:r>
              <w:t>Materials:</w:t>
            </w:r>
          </w:p>
        </w:tc>
        <w:tc>
          <w:tcPr>
            <w:tcW w:w="6930" w:type="dxa"/>
            <w:tcBorders>
              <w:top w:val="single" w:sz="4" w:space="0" w:color="000000"/>
              <w:left w:val="single" w:sz="4" w:space="0" w:color="000000"/>
              <w:bottom w:val="single" w:sz="4" w:space="0" w:color="000000"/>
              <w:right w:val="single" w:sz="4" w:space="0" w:color="000000"/>
            </w:tcBorders>
          </w:tcPr>
          <w:p w14:paraId="11B0F99D" w14:textId="6E41950D" w:rsidR="005F79AA" w:rsidRDefault="001F29C1" w:rsidP="0013006E">
            <w:r>
              <w:t>Book “The Tunnel Mouse”</w:t>
            </w:r>
          </w:p>
        </w:tc>
      </w:tr>
      <w:tr w:rsidR="005F79AA" w14:paraId="17F791A7"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2E629B96" w14:textId="77777777" w:rsidR="005F79AA" w:rsidRDefault="005F79AA" w:rsidP="0013006E">
            <w:pPr>
              <w:pStyle w:val="Title"/>
            </w:pPr>
            <w:r>
              <w:t>Lesson</w:t>
            </w:r>
            <w:r>
              <w:rPr>
                <w:spacing w:val="2"/>
              </w:rPr>
              <w:t xml:space="preserve"> </w:t>
            </w:r>
            <w:r>
              <w:t>Activities:</w:t>
            </w:r>
          </w:p>
        </w:tc>
      </w:tr>
      <w:tr w:rsidR="005F79AA" w14:paraId="5652E468"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0F9B6413" w14:textId="77777777" w:rsidR="005F79AA" w:rsidRPr="00D521D6" w:rsidRDefault="005F79AA" w:rsidP="0013006E">
            <w:pPr>
              <w:pStyle w:val="Subtitle"/>
            </w:pPr>
            <w:r>
              <w:t>Introduction/Hook:</w:t>
            </w:r>
          </w:p>
        </w:tc>
        <w:tc>
          <w:tcPr>
            <w:tcW w:w="6930" w:type="dxa"/>
            <w:tcBorders>
              <w:top w:val="single" w:sz="4" w:space="0" w:color="000000"/>
              <w:left w:val="single" w:sz="4" w:space="0" w:color="000000"/>
              <w:bottom w:val="single" w:sz="4" w:space="0" w:color="000000"/>
              <w:right w:val="single" w:sz="4" w:space="0" w:color="000000"/>
            </w:tcBorders>
          </w:tcPr>
          <w:p w14:paraId="26E5DE2C" w14:textId="77777777" w:rsidR="005F79AA" w:rsidRDefault="007F2CD6" w:rsidP="0013006E">
            <w:r>
              <w:t>TC will read “The Tunnel Mouse” by Barbara Reid</w:t>
            </w:r>
          </w:p>
          <w:p w14:paraId="63185C0E" w14:textId="77777777" w:rsidR="007F2CD6" w:rsidRDefault="007F2CD6" w:rsidP="0013006E">
            <w:r>
              <w:t xml:space="preserve">TC will pause on page </w:t>
            </w:r>
            <w:r w:rsidR="00E12B10">
              <w:t xml:space="preserve">where tunnels end is revealed. </w:t>
            </w:r>
          </w:p>
          <w:p w14:paraId="575AED6A" w14:textId="4289F46A" w:rsidR="00E12B10" w:rsidRPr="00D521D6" w:rsidRDefault="00E12B10" w:rsidP="0013006E">
            <w:r>
              <w:t>TC will tell students she wants them to imagine what the students think tunnels end will look like.</w:t>
            </w:r>
          </w:p>
        </w:tc>
      </w:tr>
      <w:tr w:rsidR="005F79AA" w14:paraId="57BEE718"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5F34BD80" w14:textId="6D56CA71" w:rsidR="005F79AA" w:rsidRDefault="005F79AA" w:rsidP="0013006E">
            <w:pPr>
              <w:pStyle w:val="Subtitle"/>
            </w:pPr>
            <w:r>
              <w:t>Body:</w:t>
            </w:r>
          </w:p>
          <w:p w14:paraId="35A13BF9" w14:textId="77777777" w:rsidR="001F29C1" w:rsidRDefault="001F29C1" w:rsidP="0013006E">
            <w:pPr>
              <w:pStyle w:val="Subtitle"/>
            </w:pPr>
          </w:p>
          <w:p w14:paraId="45114F02" w14:textId="39DF13FD" w:rsidR="00E12B10" w:rsidRDefault="001F29C1" w:rsidP="0013006E">
            <w:pPr>
              <w:pStyle w:val="Subtitle"/>
            </w:pPr>
            <w:r>
              <w:rPr>
                <w:noProof/>
              </w:rPr>
              <w:drawing>
                <wp:inline distT="0" distB="0" distL="0" distR="0" wp14:anchorId="3E0EA55B" wp14:editId="45085FFA">
                  <wp:extent cx="1955257" cy="1452283"/>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69385" cy="1462776"/>
                          </a:xfrm>
                          <a:prstGeom prst="rect">
                            <a:avLst/>
                          </a:prstGeom>
                        </pic:spPr>
                      </pic:pic>
                    </a:graphicData>
                  </a:graphic>
                </wp:inline>
              </w:drawing>
            </w:r>
          </w:p>
        </w:tc>
        <w:tc>
          <w:tcPr>
            <w:tcW w:w="6930" w:type="dxa"/>
            <w:tcBorders>
              <w:top w:val="single" w:sz="4" w:space="0" w:color="000000"/>
              <w:left w:val="single" w:sz="4" w:space="0" w:color="000000"/>
              <w:bottom w:val="single" w:sz="4" w:space="0" w:color="000000"/>
              <w:right w:val="single" w:sz="4" w:space="0" w:color="000000"/>
            </w:tcBorders>
          </w:tcPr>
          <w:p w14:paraId="5EFBBC99" w14:textId="22CC0B2B" w:rsidR="005F79AA" w:rsidRDefault="00E12B10" w:rsidP="0013006E">
            <w:r>
              <w:t>We will take a 2-minute brainstorm at desks.</w:t>
            </w:r>
          </w:p>
          <w:p w14:paraId="5829B89D" w14:textId="77777777" w:rsidR="00E12B10" w:rsidRDefault="00E12B10" w:rsidP="0013006E">
            <w:r>
              <w:t>Students will be given a colouring sheet and will be asked to draw what they think is at tunnels end</w:t>
            </w:r>
          </w:p>
          <w:p w14:paraId="2B135DE4" w14:textId="77777777" w:rsidR="00E12B10" w:rsidRDefault="00E12B10" w:rsidP="0013006E">
            <w:r>
              <w:t>Students will get about 15 minutes to draw what they imagine will happen.</w:t>
            </w:r>
          </w:p>
          <w:p w14:paraId="424C331B" w14:textId="32298494" w:rsidR="00E12B10" w:rsidRDefault="00E12B10" w:rsidP="0013006E">
            <w:r>
              <w:t>TC will gather students in a circle, and we will go around and share our predictions.</w:t>
            </w:r>
          </w:p>
          <w:p w14:paraId="4410E8C7" w14:textId="2F5295D6" w:rsidR="00E12B10" w:rsidRDefault="00E12B10" w:rsidP="0013006E">
            <w:r>
              <w:t>TC will read the end of the book to students.</w:t>
            </w:r>
          </w:p>
        </w:tc>
      </w:tr>
      <w:tr w:rsidR="005F79AA" w14:paraId="4DCA0CFB"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51B46486" w14:textId="77777777" w:rsidR="005F79AA" w:rsidRDefault="005F79AA" w:rsidP="0013006E">
            <w:pPr>
              <w:pStyle w:val="Subtitle"/>
              <w:rPr>
                <w:spacing w:val="-2"/>
              </w:rPr>
            </w:pPr>
            <w:r>
              <w:t>Closure:</w:t>
            </w:r>
          </w:p>
        </w:tc>
        <w:tc>
          <w:tcPr>
            <w:tcW w:w="6930" w:type="dxa"/>
            <w:tcBorders>
              <w:top w:val="single" w:sz="4" w:space="0" w:color="000000"/>
              <w:left w:val="single" w:sz="4" w:space="0" w:color="000000"/>
              <w:bottom w:val="single" w:sz="4" w:space="0" w:color="000000"/>
              <w:right w:val="single" w:sz="4" w:space="0" w:color="000000"/>
            </w:tcBorders>
          </w:tcPr>
          <w:p w14:paraId="10815C99" w14:textId="342217CF" w:rsidR="005F79AA" w:rsidRDefault="00E12B10" w:rsidP="0013006E">
            <w:r>
              <w:t xml:space="preserve">TC will ask students was it hard or easy to use their imagination and make predictions about what was going to happen. When Barbara Reid makes art and writes her stories, she </w:t>
            </w:r>
            <w:proofErr w:type="gramStart"/>
            <w:r>
              <w:t>has to</w:t>
            </w:r>
            <w:proofErr w:type="gramEnd"/>
            <w:r>
              <w:t xml:space="preserve"> use her imagination- it’s not always easy, and that’s okay!</w:t>
            </w:r>
          </w:p>
        </w:tc>
      </w:tr>
    </w:tbl>
    <w:p w14:paraId="5B60EA40" w14:textId="77777777" w:rsidR="005F79AA" w:rsidRDefault="005F79AA" w:rsidP="00EB4021"/>
    <w:p w14:paraId="300776C3" w14:textId="77777777" w:rsidR="005F79AA" w:rsidRDefault="005F79AA" w:rsidP="005F79AA">
      <w:pPr>
        <w:pStyle w:val="Title"/>
      </w:pPr>
      <w:r>
        <w:t>Lesson 4</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14:paraId="29CCCCFD"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2963E4B1" w14:textId="77777777" w:rsidR="005F79AA" w:rsidRDefault="005F79AA" w:rsidP="0013006E">
            <w:pPr>
              <w:pStyle w:val="Subtitle"/>
            </w:pPr>
            <w:r>
              <w:t>Name &amp;Time (Minutes</w:t>
            </w:r>
            <w:r>
              <w:rPr>
                <w:spacing w:val="-5"/>
              </w:rPr>
              <w:t xml:space="preserve"> </w:t>
            </w:r>
            <w:r>
              <w:t>Allotted):</w:t>
            </w:r>
          </w:p>
        </w:tc>
        <w:tc>
          <w:tcPr>
            <w:tcW w:w="6930" w:type="dxa"/>
            <w:tcBorders>
              <w:top w:val="single" w:sz="4" w:space="0" w:color="000000"/>
              <w:left w:val="single" w:sz="4" w:space="0" w:color="000000"/>
              <w:bottom w:val="single" w:sz="4" w:space="0" w:color="000000"/>
              <w:right w:val="single" w:sz="4" w:space="0" w:color="000000"/>
            </w:tcBorders>
          </w:tcPr>
          <w:p w14:paraId="78492992" w14:textId="46EAC821" w:rsidR="005F79AA" w:rsidRDefault="00E902BC" w:rsidP="0013006E">
            <w:r>
              <w:t>Planning Our Pictures</w:t>
            </w:r>
          </w:p>
        </w:tc>
      </w:tr>
      <w:tr w:rsidR="005F79AA" w14:paraId="064226F4"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30E0BEA2" w14:textId="77777777" w:rsidR="005F79AA" w:rsidRDefault="005F79AA" w:rsidP="0013006E">
            <w:pPr>
              <w:pStyle w:val="Subtitle"/>
            </w:pPr>
            <w:r>
              <w:t>Learning Standards:</w:t>
            </w:r>
            <w:r>
              <w:rPr>
                <w:spacing w:val="30"/>
              </w:rPr>
              <w:t xml:space="preserve"> </w:t>
            </w:r>
            <w:r>
              <w:t>Curricular</w:t>
            </w:r>
            <w:r>
              <w:rPr>
                <w:spacing w:val="25"/>
              </w:rPr>
              <w:t xml:space="preserve"> </w:t>
            </w:r>
            <w: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3A887B5C" w14:textId="02A2C34E" w:rsidR="009F3DB6" w:rsidRPr="009F3DB6" w:rsidRDefault="009F3DB6" w:rsidP="009F3DB6">
            <w:r w:rsidRPr="009F3DB6">
              <w:t>CC-2 Create artistic works collaboratively and as an individual, using ideas inspired by imagination, inquiry, experimentation, and purposeful play</w:t>
            </w:r>
          </w:p>
          <w:p w14:paraId="655AE118" w14:textId="392B2874" w:rsidR="009F3DB6" w:rsidRPr="009F3DB6" w:rsidRDefault="009F3DB6" w:rsidP="009F3DB6">
            <w:r w:rsidRPr="009F3DB6">
              <w:t>CC-4 Observe and share how artists (dancers, actors, musicians, and visual artists) use processes, materials, movements, technologies, tools, and techniques.</w:t>
            </w:r>
          </w:p>
          <w:p w14:paraId="71B5169C" w14:textId="47BBCEEC" w:rsidR="009F3DB6" w:rsidRPr="009F3DB6" w:rsidRDefault="009F3DB6" w:rsidP="009F3DB6">
            <w:r w:rsidRPr="009F3DB6">
              <w:t xml:space="preserve">CC-5 Develop processes and technical skills in a variety of art forms to nurture motivation, development, and imagination. </w:t>
            </w:r>
          </w:p>
          <w:p w14:paraId="38FE1396" w14:textId="0AFE09FB" w:rsidR="005F79AA" w:rsidRPr="009F3DB6" w:rsidRDefault="009F3DB6" w:rsidP="0013006E">
            <w:pPr>
              <w:rPr>
                <w:b/>
                <w:bCs/>
              </w:rPr>
            </w:pPr>
            <w:r w:rsidRPr="009F3DB6">
              <w:t>CC-8 Express feelings, ideas, stories, observations, and experiences through the arts</w:t>
            </w:r>
          </w:p>
        </w:tc>
      </w:tr>
      <w:tr w:rsidR="005F79AA" w14:paraId="15CC951C"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32DD20BA" w14:textId="77777777" w:rsidR="005F79AA" w:rsidRDefault="005F79AA" w:rsidP="0013006E">
            <w:pPr>
              <w:pStyle w:val="Subtitle"/>
            </w:pPr>
            <w:r>
              <w:lastRenderedPageBreak/>
              <w:t>Learning Standards:</w:t>
            </w:r>
            <w:r>
              <w:rPr>
                <w:spacing w:val="1"/>
              </w:rPr>
              <w:t xml:space="preserve"> </w:t>
            </w:r>
            <w:r>
              <w:t>Content</w:t>
            </w:r>
          </w:p>
        </w:tc>
        <w:tc>
          <w:tcPr>
            <w:tcW w:w="6930" w:type="dxa"/>
            <w:tcBorders>
              <w:top w:val="single" w:sz="4" w:space="0" w:color="000000"/>
              <w:left w:val="single" w:sz="4" w:space="0" w:color="000000"/>
              <w:bottom w:val="single" w:sz="4" w:space="0" w:color="000000"/>
              <w:right w:val="single" w:sz="4" w:space="0" w:color="000000"/>
            </w:tcBorders>
          </w:tcPr>
          <w:p w14:paraId="3F81FB51" w14:textId="77777777" w:rsidR="00480BA2" w:rsidRDefault="00480BA2" w:rsidP="00480BA2">
            <w:r>
              <w:t xml:space="preserve">C-2 processes, materials, movements, technologies, </w:t>
            </w:r>
            <w:proofErr w:type="gramStart"/>
            <w:r>
              <w:t>tools</w:t>
            </w:r>
            <w:proofErr w:type="gramEnd"/>
            <w:r>
              <w:t xml:space="preserve"> and techniques to support arts activities.</w:t>
            </w:r>
          </w:p>
          <w:p w14:paraId="789338DA" w14:textId="77777777" w:rsidR="00480BA2" w:rsidRDefault="00480BA2" w:rsidP="00480BA2">
            <w:r>
              <w:t>C-5 symbolism as expressions of meaning</w:t>
            </w:r>
          </w:p>
          <w:p w14:paraId="683D6159" w14:textId="42F8E8A6" w:rsidR="005F79AA" w:rsidRDefault="00480BA2" w:rsidP="00480BA2">
            <w:r>
              <w:t>C-7 personal and collective responsibility associated with creating, experiencing, or sharing in a safe learning environment</w:t>
            </w:r>
          </w:p>
        </w:tc>
      </w:tr>
      <w:tr w:rsidR="005F79AA" w14:paraId="619CB988"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64811DB9" w14:textId="77777777" w:rsidR="005F79AA" w:rsidRDefault="005F79AA" w:rsidP="0013006E">
            <w:pPr>
              <w:pStyle w:val="Subtitle"/>
            </w:pPr>
            <w:r>
              <w:t>Instructional</w:t>
            </w:r>
            <w:r>
              <w:rPr>
                <w:spacing w:val="25"/>
              </w:rPr>
              <w:t xml:space="preserve"> </w:t>
            </w:r>
            <w: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5BDC9E41" w14:textId="77777777" w:rsidR="005F79AA" w:rsidRDefault="002A2647" w:rsidP="0013006E">
            <w:r>
              <w:t xml:space="preserve">Students will be able to </w:t>
            </w:r>
            <w:proofErr w:type="gramStart"/>
            <w:r>
              <w:t>make a plan</w:t>
            </w:r>
            <w:proofErr w:type="gramEnd"/>
            <w:r>
              <w:t xml:space="preserve"> for their artwork</w:t>
            </w:r>
          </w:p>
          <w:p w14:paraId="485E3825" w14:textId="4C96FE80" w:rsidR="002A2647" w:rsidRDefault="002A2647" w:rsidP="0013006E">
            <w:r>
              <w:t>Students will be able to demonstrate artistic thinking</w:t>
            </w:r>
          </w:p>
        </w:tc>
      </w:tr>
      <w:tr w:rsidR="005F79AA" w14:paraId="6F8D83DE"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54868B4B" w14:textId="77777777" w:rsidR="005F79AA" w:rsidRDefault="005F79AA" w:rsidP="0013006E">
            <w:pPr>
              <w:pStyle w:val="Subtitle"/>
            </w:pPr>
            <w:r>
              <w:t>Assessment:</w:t>
            </w:r>
          </w:p>
        </w:tc>
        <w:tc>
          <w:tcPr>
            <w:tcW w:w="6930" w:type="dxa"/>
            <w:tcBorders>
              <w:top w:val="single" w:sz="4" w:space="0" w:color="000000"/>
              <w:left w:val="single" w:sz="4" w:space="0" w:color="000000"/>
              <w:bottom w:val="single" w:sz="4" w:space="0" w:color="000000"/>
              <w:right w:val="single" w:sz="4" w:space="0" w:color="000000"/>
            </w:tcBorders>
          </w:tcPr>
          <w:p w14:paraId="25AB35B0" w14:textId="77777777" w:rsidR="005F79AA" w:rsidRDefault="002A2647" w:rsidP="0013006E">
            <w:r>
              <w:t xml:space="preserve">TC will ensure students have taken the time to plan a realistic image to make with plasticine based on the instruction provided. </w:t>
            </w:r>
          </w:p>
          <w:p w14:paraId="489AA3DF" w14:textId="18D32E32" w:rsidR="002A2647" w:rsidRDefault="002A2647" w:rsidP="0013006E">
            <w:r>
              <w:t>TC will make sure each student hands in a paper and a sentence as an ‘exit ticket’</w:t>
            </w:r>
          </w:p>
        </w:tc>
      </w:tr>
      <w:tr w:rsidR="005F79AA" w14:paraId="3A495C6D"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2308BE08" w14:textId="77777777" w:rsidR="005F79AA" w:rsidRDefault="005F79AA" w:rsidP="0013006E">
            <w:pPr>
              <w:pStyle w:val="Subtitle"/>
            </w:pPr>
            <w: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63D685FA" w14:textId="77777777" w:rsidR="005F79AA" w:rsidRDefault="002A2647" w:rsidP="0013006E">
            <w:r>
              <w:t>TC can give prompts and ideas for students who may need help</w:t>
            </w:r>
          </w:p>
          <w:p w14:paraId="7C0D614F" w14:textId="77777777" w:rsidR="002A2647" w:rsidRDefault="002A2647" w:rsidP="0013006E">
            <w:r>
              <w:t>TC will tell students to think carefully about small details in pictures as we will be making it with plasticine</w:t>
            </w:r>
          </w:p>
          <w:p w14:paraId="216EFF6A" w14:textId="703B793D" w:rsidR="002A2647" w:rsidRDefault="002A2647" w:rsidP="0013006E">
            <w:r>
              <w:t>TC will make sure the planning paper is the same size of the paper our final project will go on,</w:t>
            </w:r>
          </w:p>
        </w:tc>
      </w:tr>
      <w:tr w:rsidR="005F79AA" w14:paraId="0DD4686F"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2B6B900D" w14:textId="77777777" w:rsidR="005F79AA" w:rsidRDefault="005F79AA" w:rsidP="0013006E">
            <w:pPr>
              <w:pStyle w:val="Subtitle"/>
            </w:pPr>
            <w:r>
              <w:t>Materials:</w:t>
            </w:r>
          </w:p>
        </w:tc>
        <w:tc>
          <w:tcPr>
            <w:tcW w:w="6930" w:type="dxa"/>
            <w:tcBorders>
              <w:top w:val="single" w:sz="4" w:space="0" w:color="000000"/>
              <w:left w:val="single" w:sz="4" w:space="0" w:color="000000"/>
              <w:bottom w:val="single" w:sz="4" w:space="0" w:color="000000"/>
              <w:right w:val="single" w:sz="4" w:space="0" w:color="000000"/>
            </w:tcBorders>
          </w:tcPr>
          <w:p w14:paraId="5697E4F6" w14:textId="77777777" w:rsidR="005F79AA" w:rsidRDefault="002A2647" w:rsidP="0013006E">
            <w:r>
              <w:t>Paper</w:t>
            </w:r>
          </w:p>
          <w:p w14:paraId="45007535" w14:textId="77777777" w:rsidR="002A2647" w:rsidRDefault="002A2647" w:rsidP="0013006E">
            <w:r>
              <w:t xml:space="preserve">Pencils </w:t>
            </w:r>
          </w:p>
          <w:p w14:paraId="366E21E1" w14:textId="77777777" w:rsidR="002A2647" w:rsidRDefault="002A2647" w:rsidP="0013006E">
            <w:r>
              <w:t xml:space="preserve">Pencil crayons </w:t>
            </w:r>
          </w:p>
          <w:p w14:paraId="5881FD04" w14:textId="18E216E0" w:rsidR="002A2647" w:rsidRDefault="002A2647" w:rsidP="0013006E">
            <w:r>
              <w:t>Book “Picture a Tree” by Barbara Reid</w:t>
            </w:r>
          </w:p>
        </w:tc>
      </w:tr>
      <w:tr w:rsidR="005F79AA" w14:paraId="1538650D"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28B725F8" w14:textId="77777777" w:rsidR="005F79AA" w:rsidRDefault="005F79AA" w:rsidP="0013006E">
            <w:pPr>
              <w:pStyle w:val="Title"/>
            </w:pPr>
            <w:r>
              <w:t>Lesson</w:t>
            </w:r>
            <w:r>
              <w:rPr>
                <w:spacing w:val="2"/>
              </w:rPr>
              <w:t xml:space="preserve"> </w:t>
            </w:r>
            <w:r>
              <w:t>Activities:</w:t>
            </w:r>
          </w:p>
        </w:tc>
      </w:tr>
      <w:tr w:rsidR="005F79AA" w14:paraId="356CD148"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2F8961EA" w14:textId="77777777" w:rsidR="005F79AA" w:rsidRPr="00D521D6" w:rsidRDefault="005F79AA" w:rsidP="0013006E">
            <w:pPr>
              <w:pStyle w:val="Subtitle"/>
            </w:pPr>
            <w:r>
              <w:t>Introduction/Hook:</w:t>
            </w:r>
          </w:p>
        </w:tc>
        <w:tc>
          <w:tcPr>
            <w:tcW w:w="6930" w:type="dxa"/>
            <w:tcBorders>
              <w:top w:val="single" w:sz="4" w:space="0" w:color="000000"/>
              <w:left w:val="single" w:sz="4" w:space="0" w:color="000000"/>
              <w:bottom w:val="single" w:sz="4" w:space="0" w:color="000000"/>
              <w:right w:val="single" w:sz="4" w:space="0" w:color="000000"/>
            </w:tcBorders>
          </w:tcPr>
          <w:p w14:paraId="6CD4A9A7" w14:textId="357D55C4" w:rsidR="00E902BC" w:rsidRDefault="00E902BC" w:rsidP="0013006E">
            <w:r>
              <w:t>TC will read “Picture a Tree” by Barbara Reid</w:t>
            </w:r>
          </w:p>
          <w:p w14:paraId="362CC593" w14:textId="77777777" w:rsidR="00E902BC" w:rsidRDefault="00E902BC" w:rsidP="0013006E">
            <w:r>
              <w:t xml:space="preserve">TC will tell students we are going to start planning our final pieces of art for next class. </w:t>
            </w:r>
          </w:p>
          <w:p w14:paraId="447E1EB5" w14:textId="1F09D5DA" w:rsidR="00E902BC" w:rsidRPr="00D521D6" w:rsidRDefault="00E902BC" w:rsidP="0013006E">
            <w:r>
              <w:t>We want to really think about what we are drawing, what kind of thing we are drawing, how we are going to draw it, where it is going to be.</w:t>
            </w:r>
          </w:p>
        </w:tc>
      </w:tr>
      <w:tr w:rsidR="005F79AA" w14:paraId="645482D7"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2AA59498" w14:textId="77777777" w:rsidR="005F79AA" w:rsidRDefault="005F79AA" w:rsidP="0013006E">
            <w:pPr>
              <w:pStyle w:val="Subtitle"/>
            </w:pPr>
            <w:r>
              <w:t>Body:</w:t>
            </w:r>
          </w:p>
        </w:tc>
        <w:tc>
          <w:tcPr>
            <w:tcW w:w="6930" w:type="dxa"/>
            <w:tcBorders>
              <w:top w:val="single" w:sz="4" w:space="0" w:color="000000"/>
              <w:left w:val="single" w:sz="4" w:space="0" w:color="000000"/>
              <w:bottom w:val="single" w:sz="4" w:space="0" w:color="000000"/>
              <w:right w:val="single" w:sz="4" w:space="0" w:color="000000"/>
            </w:tcBorders>
          </w:tcPr>
          <w:p w14:paraId="62211D94" w14:textId="77777777" w:rsidR="005F79AA" w:rsidRDefault="00E902BC" w:rsidP="0013006E">
            <w:r>
              <w:t xml:space="preserve">TC will give students a piece </w:t>
            </w:r>
            <w:r w:rsidR="00171BD4">
              <w:t>of paper that is the same size as our final piece of art.</w:t>
            </w:r>
          </w:p>
          <w:p w14:paraId="63687FBE" w14:textId="31520F1B" w:rsidR="00171BD4" w:rsidRDefault="00171BD4" w:rsidP="0013006E">
            <w:r>
              <w:t>Students will draw nicely with pencil what they are wanting their picture to look like. This picture will be what they use to make their final piece of art.</w:t>
            </w:r>
          </w:p>
          <w:p w14:paraId="341A5A86" w14:textId="24E2CEE5" w:rsidR="00171BD4" w:rsidRDefault="00171BD4" w:rsidP="0013006E">
            <w:r>
              <w:t xml:space="preserve">Students will be asked to think about what </w:t>
            </w:r>
            <w:proofErr w:type="spellStart"/>
            <w:r>
              <w:t>colours</w:t>
            </w:r>
            <w:proofErr w:type="spellEnd"/>
            <w:r>
              <w:t xml:space="preserve"> they will need, etc.</w:t>
            </w:r>
          </w:p>
          <w:p w14:paraId="2D42521A" w14:textId="7C114D33" w:rsidR="00171BD4" w:rsidRDefault="00171BD4" w:rsidP="0013006E">
            <w:r>
              <w:t>Once students are done, they will get a writing page. Students will write 2 sentences about their picture for TC to type out for final art display. (“My picture is a/of a ___________. I chose to make this because_______________.”)</w:t>
            </w:r>
          </w:p>
        </w:tc>
      </w:tr>
      <w:tr w:rsidR="005F79AA" w14:paraId="4E9D0096"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192C5251" w14:textId="77777777" w:rsidR="005F79AA" w:rsidRDefault="005F79AA" w:rsidP="0013006E">
            <w:pPr>
              <w:pStyle w:val="Subtitle"/>
              <w:rPr>
                <w:spacing w:val="-2"/>
              </w:rPr>
            </w:pPr>
            <w:r>
              <w:t>Closure:</w:t>
            </w:r>
          </w:p>
        </w:tc>
        <w:tc>
          <w:tcPr>
            <w:tcW w:w="6930" w:type="dxa"/>
            <w:tcBorders>
              <w:top w:val="single" w:sz="4" w:space="0" w:color="000000"/>
              <w:left w:val="single" w:sz="4" w:space="0" w:color="000000"/>
              <w:bottom w:val="single" w:sz="4" w:space="0" w:color="000000"/>
              <w:right w:val="single" w:sz="4" w:space="0" w:color="000000"/>
            </w:tcBorders>
          </w:tcPr>
          <w:p w14:paraId="3AAC8AA3" w14:textId="77777777" w:rsidR="005F79AA" w:rsidRDefault="00171BD4" w:rsidP="0013006E">
            <w:r>
              <w:t xml:space="preserve">TC will collect papers. </w:t>
            </w:r>
          </w:p>
          <w:p w14:paraId="545EA998" w14:textId="2DECAA63" w:rsidR="009F3DB6" w:rsidRDefault="002A2647" w:rsidP="0013006E">
            <w:r>
              <w:t xml:space="preserve">We will talk about </w:t>
            </w:r>
            <w:r w:rsidR="009F3DB6">
              <w:t xml:space="preserve">our statements and what we are planning on creating. </w:t>
            </w:r>
          </w:p>
        </w:tc>
      </w:tr>
    </w:tbl>
    <w:p w14:paraId="782C688F" w14:textId="77777777" w:rsidR="005F79AA" w:rsidRDefault="005F79AA" w:rsidP="00EB4021"/>
    <w:p w14:paraId="5AB42FA2" w14:textId="77777777" w:rsidR="005F79AA" w:rsidRDefault="005F79AA" w:rsidP="005F79AA">
      <w:pPr>
        <w:pStyle w:val="Title"/>
      </w:pPr>
      <w:r>
        <w:t>Lesson 5</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14:paraId="3D3680B9"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4D943317" w14:textId="77777777" w:rsidR="005F79AA" w:rsidRDefault="005F79AA" w:rsidP="0013006E">
            <w:pPr>
              <w:pStyle w:val="Subtitle"/>
            </w:pPr>
            <w:r>
              <w:t>Name &amp;Time (Minutes</w:t>
            </w:r>
            <w:r>
              <w:rPr>
                <w:spacing w:val="-5"/>
              </w:rPr>
              <w:t xml:space="preserve"> </w:t>
            </w:r>
            <w:r>
              <w:t>Allotted):</w:t>
            </w:r>
          </w:p>
        </w:tc>
        <w:tc>
          <w:tcPr>
            <w:tcW w:w="6930" w:type="dxa"/>
            <w:tcBorders>
              <w:top w:val="single" w:sz="4" w:space="0" w:color="000000"/>
              <w:left w:val="single" w:sz="4" w:space="0" w:color="000000"/>
              <w:bottom w:val="single" w:sz="4" w:space="0" w:color="000000"/>
              <w:right w:val="single" w:sz="4" w:space="0" w:color="000000"/>
            </w:tcBorders>
          </w:tcPr>
          <w:p w14:paraId="4978E002" w14:textId="64075F70" w:rsidR="005F79AA" w:rsidRDefault="00171BD4" w:rsidP="0013006E">
            <w:r>
              <w:t>Plasticine Art</w:t>
            </w:r>
          </w:p>
        </w:tc>
      </w:tr>
      <w:tr w:rsidR="005F79AA" w14:paraId="55A1B4B1"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6EF5046F" w14:textId="77777777" w:rsidR="005F79AA" w:rsidRDefault="005F79AA" w:rsidP="0013006E">
            <w:pPr>
              <w:pStyle w:val="Subtitle"/>
            </w:pPr>
            <w:r>
              <w:t>Learning Standards:</w:t>
            </w:r>
            <w:r>
              <w:rPr>
                <w:spacing w:val="30"/>
              </w:rPr>
              <w:t xml:space="preserve"> </w:t>
            </w:r>
            <w:r>
              <w:t>Curricular</w:t>
            </w:r>
            <w:r>
              <w:rPr>
                <w:spacing w:val="25"/>
              </w:rPr>
              <w:t xml:space="preserve"> </w:t>
            </w:r>
            <w: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4FDB7195" w14:textId="60282149" w:rsidR="009F3DB6" w:rsidRDefault="009F3DB6" w:rsidP="009F3DB6">
            <w:r>
              <w:t>CC-2 Create artistic works collaboratively and as an individual, using ideas inspired by imagination, inquiry, experimentation, and purposeful play</w:t>
            </w:r>
          </w:p>
          <w:p w14:paraId="336BB8C2" w14:textId="506F7D56" w:rsidR="009F3DB6" w:rsidRDefault="009F3DB6" w:rsidP="009F3DB6">
            <w:r>
              <w:t>CC-4 Observe and share how artists (dancers, actors, musicians, and visual artists) use processes, materials, movements, technologies, tools, and techniques.</w:t>
            </w:r>
          </w:p>
          <w:p w14:paraId="61768135" w14:textId="4C89758D" w:rsidR="009F3DB6" w:rsidRDefault="009F3DB6" w:rsidP="009F3DB6">
            <w:r>
              <w:t xml:space="preserve">CC-5 Develop processes and technical skills in a variety of art forms to nurture motivation, development, and imagination. </w:t>
            </w:r>
          </w:p>
          <w:p w14:paraId="48B7FE40" w14:textId="1A47B8CE" w:rsidR="005F79AA" w:rsidRDefault="009F3DB6" w:rsidP="009F3DB6">
            <w:r>
              <w:t>CC-8 Express feelings, ideas, stories, observations, and experiences through the arts</w:t>
            </w:r>
          </w:p>
        </w:tc>
      </w:tr>
      <w:tr w:rsidR="005F79AA" w14:paraId="6BCAC08F"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379DC32B" w14:textId="77777777" w:rsidR="005F79AA" w:rsidRDefault="005F79AA" w:rsidP="0013006E">
            <w:pPr>
              <w:pStyle w:val="Subtitle"/>
            </w:pPr>
            <w:r>
              <w:t>Learning Standards:</w:t>
            </w:r>
            <w:r>
              <w:rPr>
                <w:spacing w:val="1"/>
              </w:rPr>
              <w:t xml:space="preserve"> </w:t>
            </w:r>
            <w:r>
              <w:t>Content</w:t>
            </w:r>
          </w:p>
        </w:tc>
        <w:tc>
          <w:tcPr>
            <w:tcW w:w="6930" w:type="dxa"/>
            <w:tcBorders>
              <w:top w:val="single" w:sz="4" w:space="0" w:color="000000"/>
              <w:left w:val="single" w:sz="4" w:space="0" w:color="000000"/>
              <w:bottom w:val="single" w:sz="4" w:space="0" w:color="000000"/>
              <w:right w:val="single" w:sz="4" w:space="0" w:color="000000"/>
            </w:tcBorders>
          </w:tcPr>
          <w:p w14:paraId="5421168A" w14:textId="77777777" w:rsidR="00480BA2" w:rsidRDefault="00480BA2" w:rsidP="00480BA2">
            <w:r>
              <w:t xml:space="preserve">C-2 processes, materials, movements, technologies, </w:t>
            </w:r>
            <w:proofErr w:type="gramStart"/>
            <w:r>
              <w:t>tools</w:t>
            </w:r>
            <w:proofErr w:type="gramEnd"/>
            <w:r>
              <w:t xml:space="preserve"> and techniques to support arts activities.</w:t>
            </w:r>
          </w:p>
          <w:p w14:paraId="146A90FD" w14:textId="77777777" w:rsidR="00480BA2" w:rsidRDefault="00480BA2" w:rsidP="00480BA2">
            <w:r>
              <w:lastRenderedPageBreak/>
              <w:t>C-5 symbolism as expressions of meaning</w:t>
            </w:r>
          </w:p>
          <w:p w14:paraId="3A550C6F" w14:textId="5749001E" w:rsidR="005F79AA" w:rsidRDefault="00480BA2" w:rsidP="00480BA2">
            <w:r>
              <w:t>C-7 personal and collective responsibility associated with creating, experiencing, or sharing in a safe learning environment</w:t>
            </w:r>
          </w:p>
        </w:tc>
      </w:tr>
      <w:tr w:rsidR="005F79AA" w14:paraId="7DBE746B"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5C4A1DAA" w14:textId="77777777" w:rsidR="005F79AA" w:rsidRDefault="005F79AA" w:rsidP="0013006E">
            <w:pPr>
              <w:pStyle w:val="Subtitle"/>
            </w:pPr>
            <w:r>
              <w:lastRenderedPageBreak/>
              <w:t>Instructional</w:t>
            </w:r>
            <w:r>
              <w:rPr>
                <w:spacing w:val="25"/>
              </w:rPr>
              <w:t xml:space="preserve"> </w:t>
            </w:r>
            <w: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165B5AFA" w14:textId="77777777" w:rsidR="005F79AA" w:rsidRDefault="009F3DB6" w:rsidP="0013006E">
            <w:r>
              <w:t>Students will be able to create a plasticine image</w:t>
            </w:r>
          </w:p>
          <w:p w14:paraId="2260FC5E" w14:textId="38861660" w:rsidR="009F3DB6" w:rsidRDefault="009F3DB6" w:rsidP="0013006E">
            <w:r>
              <w:t xml:space="preserve">Students will be able to explain their image in the 2 sentences outlined for them. </w:t>
            </w:r>
          </w:p>
        </w:tc>
      </w:tr>
      <w:tr w:rsidR="005F79AA" w14:paraId="5C318AEE"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0E8517A6" w14:textId="77777777" w:rsidR="005F79AA" w:rsidRDefault="005F79AA" w:rsidP="0013006E">
            <w:pPr>
              <w:pStyle w:val="Subtitle"/>
            </w:pPr>
            <w:r>
              <w:t>Assessment:</w:t>
            </w:r>
          </w:p>
        </w:tc>
        <w:tc>
          <w:tcPr>
            <w:tcW w:w="6930" w:type="dxa"/>
            <w:tcBorders>
              <w:top w:val="single" w:sz="4" w:space="0" w:color="000000"/>
              <w:left w:val="single" w:sz="4" w:space="0" w:color="000000"/>
              <w:bottom w:val="single" w:sz="4" w:space="0" w:color="000000"/>
              <w:right w:val="single" w:sz="4" w:space="0" w:color="000000"/>
            </w:tcBorders>
          </w:tcPr>
          <w:p w14:paraId="22E8E8A3" w14:textId="63D99EFD" w:rsidR="005F79AA" w:rsidRDefault="002A2647" w:rsidP="0013006E">
            <w:r>
              <w:t xml:space="preserve">Students’ assessment is based on completion of their artwork. Did they take their time and put thought/care into their work? </w:t>
            </w:r>
            <w:r w:rsidR="009F3DB6">
              <w:t>Is their artwork unique to them? Does their sentence go with their artwork?</w:t>
            </w:r>
          </w:p>
        </w:tc>
      </w:tr>
      <w:tr w:rsidR="005F79AA" w14:paraId="360CBBDF"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73ABC4DE" w14:textId="77777777" w:rsidR="005F79AA" w:rsidRDefault="005F79AA" w:rsidP="0013006E">
            <w:pPr>
              <w:pStyle w:val="Subtitle"/>
            </w:pPr>
            <w: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7180110C" w14:textId="77777777" w:rsidR="005F79AA" w:rsidRDefault="00171BD4" w:rsidP="0013006E">
            <w:r>
              <w:t>TC will do multiple examples as well as play video to demonstrate technique.</w:t>
            </w:r>
          </w:p>
          <w:p w14:paraId="5F86019B" w14:textId="77777777" w:rsidR="00171BD4" w:rsidRDefault="00171BD4" w:rsidP="0013006E">
            <w:r>
              <w:t>TC will use bell for attention.</w:t>
            </w:r>
          </w:p>
          <w:p w14:paraId="1FAC74E2" w14:textId="1ADBF7F0" w:rsidR="00171BD4" w:rsidRDefault="00171BD4" w:rsidP="0013006E">
            <w:r>
              <w:t>TC will call students up in groups to get supplies.</w:t>
            </w:r>
          </w:p>
        </w:tc>
      </w:tr>
      <w:tr w:rsidR="005F79AA" w14:paraId="004EB887"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21903594" w14:textId="77777777" w:rsidR="005F79AA" w:rsidRDefault="005F79AA" w:rsidP="0013006E">
            <w:pPr>
              <w:pStyle w:val="Subtitle"/>
            </w:pPr>
            <w:r>
              <w:t>Materials:</w:t>
            </w:r>
          </w:p>
        </w:tc>
        <w:tc>
          <w:tcPr>
            <w:tcW w:w="6930" w:type="dxa"/>
            <w:tcBorders>
              <w:top w:val="single" w:sz="4" w:space="0" w:color="000000"/>
              <w:left w:val="single" w:sz="4" w:space="0" w:color="000000"/>
              <w:bottom w:val="single" w:sz="4" w:space="0" w:color="000000"/>
              <w:right w:val="single" w:sz="4" w:space="0" w:color="000000"/>
            </w:tcBorders>
          </w:tcPr>
          <w:p w14:paraId="16AA8271" w14:textId="77777777" w:rsidR="005F79AA" w:rsidRDefault="00E902BC" w:rsidP="0013006E">
            <w:r>
              <w:t xml:space="preserve">Plasticine </w:t>
            </w:r>
          </w:p>
          <w:p w14:paraId="65ABCA25" w14:textId="77777777" w:rsidR="00E902BC" w:rsidRDefault="00E902BC" w:rsidP="0013006E">
            <w:r>
              <w:t>Paper Plates/ Cardstock for each student</w:t>
            </w:r>
          </w:p>
          <w:p w14:paraId="346420E5" w14:textId="000F437A" w:rsidR="00E902BC" w:rsidRDefault="00E902BC" w:rsidP="0013006E">
            <w:r>
              <w:t>Pencils</w:t>
            </w:r>
          </w:p>
        </w:tc>
      </w:tr>
      <w:tr w:rsidR="005F79AA" w14:paraId="7C9EB329"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6709C385" w14:textId="77777777" w:rsidR="005F79AA" w:rsidRDefault="005F79AA" w:rsidP="0013006E">
            <w:pPr>
              <w:pStyle w:val="Title"/>
            </w:pPr>
            <w:r>
              <w:t>Lesson</w:t>
            </w:r>
            <w:r>
              <w:rPr>
                <w:spacing w:val="2"/>
              </w:rPr>
              <w:t xml:space="preserve"> </w:t>
            </w:r>
            <w:r>
              <w:t>Activities:</w:t>
            </w:r>
          </w:p>
        </w:tc>
      </w:tr>
      <w:tr w:rsidR="005F79AA" w14:paraId="64FF8879"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6F4C1F0F" w14:textId="77777777" w:rsidR="005F79AA" w:rsidRPr="00D521D6" w:rsidRDefault="005F79AA" w:rsidP="0013006E">
            <w:pPr>
              <w:pStyle w:val="Subtitle"/>
            </w:pPr>
            <w:r>
              <w:t>Introduction/Hook:</w:t>
            </w:r>
          </w:p>
        </w:tc>
        <w:tc>
          <w:tcPr>
            <w:tcW w:w="6930" w:type="dxa"/>
            <w:tcBorders>
              <w:top w:val="single" w:sz="4" w:space="0" w:color="000000"/>
              <w:left w:val="single" w:sz="4" w:space="0" w:color="000000"/>
              <w:bottom w:val="single" w:sz="4" w:space="0" w:color="000000"/>
              <w:right w:val="single" w:sz="4" w:space="0" w:color="000000"/>
            </w:tcBorders>
          </w:tcPr>
          <w:p w14:paraId="6AEFA1EE" w14:textId="77777777" w:rsidR="00E902BC" w:rsidRDefault="00E902BC" w:rsidP="00E902BC">
            <w:r>
              <w:t>Students will watch video:</w:t>
            </w:r>
          </w:p>
          <w:p w14:paraId="3967207D" w14:textId="77777777" w:rsidR="00290FD1" w:rsidRDefault="00000000" w:rsidP="00E902BC">
            <w:hyperlink r:id="rId23" w:history="1">
              <w:r w:rsidR="00E902BC" w:rsidRPr="009B2A13">
                <w:rPr>
                  <w:rStyle w:val="Hyperlink"/>
                </w:rPr>
                <w:t>https://www.youtube.com/watch?v=F4aOMVZLEpw</w:t>
              </w:r>
            </w:hyperlink>
          </w:p>
          <w:p w14:paraId="50A3B544" w14:textId="77777777" w:rsidR="00171BD4" w:rsidRDefault="00171BD4" w:rsidP="00E902BC">
            <w:r>
              <w:t>Students will be called up to grab supplies and their image from previous day.</w:t>
            </w:r>
          </w:p>
          <w:p w14:paraId="56506355" w14:textId="21BB5A7B" w:rsidR="00171BD4" w:rsidRPr="00D521D6" w:rsidRDefault="00171BD4" w:rsidP="00E902BC">
            <w:r>
              <w:t>Students will be reminded to take their time and to use proper technique (in video and TC will do examples)</w:t>
            </w:r>
          </w:p>
        </w:tc>
      </w:tr>
      <w:tr w:rsidR="005F79AA" w14:paraId="7DACD1FF"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3A236692" w14:textId="77777777" w:rsidR="005F79AA" w:rsidRDefault="005F79AA" w:rsidP="0013006E">
            <w:pPr>
              <w:pStyle w:val="Subtitle"/>
            </w:pPr>
            <w:r>
              <w:t>Body:</w:t>
            </w:r>
          </w:p>
        </w:tc>
        <w:tc>
          <w:tcPr>
            <w:tcW w:w="6930" w:type="dxa"/>
            <w:tcBorders>
              <w:top w:val="single" w:sz="4" w:space="0" w:color="000000"/>
              <w:left w:val="single" w:sz="4" w:space="0" w:color="000000"/>
              <w:bottom w:val="single" w:sz="4" w:space="0" w:color="000000"/>
              <w:right w:val="single" w:sz="4" w:space="0" w:color="000000"/>
            </w:tcBorders>
          </w:tcPr>
          <w:p w14:paraId="7B22B5FE" w14:textId="7CEACD03" w:rsidR="005F79AA" w:rsidRDefault="00171BD4" w:rsidP="0013006E">
            <w:r>
              <w:t>Students will work the whole time on creating their plasticine art.</w:t>
            </w:r>
          </w:p>
        </w:tc>
      </w:tr>
      <w:tr w:rsidR="005F79AA" w14:paraId="2168880E"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6A01263C" w14:textId="77777777" w:rsidR="005F79AA" w:rsidRDefault="005F79AA" w:rsidP="0013006E">
            <w:pPr>
              <w:pStyle w:val="Subtitle"/>
              <w:rPr>
                <w:spacing w:val="-2"/>
              </w:rPr>
            </w:pPr>
            <w:r>
              <w:t>Closure:</w:t>
            </w:r>
          </w:p>
        </w:tc>
        <w:tc>
          <w:tcPr>
            <w:tcW w:w="6930" w:type="dxa"/>
            <w:tcBorders>
              <w:top w:val="single" w:sz="4" w:space="0" w:color="000000"/>
              <w:left w:val="single" w:sz="4" w:space="0" w:color="000000"/>
              <w:bottom w:val="single" w:sz="4" w:space="0" w:color="000000"/>
              <w:right w:val="single" w:sz="4" w:space="0" w:color="000000"/>
            </w:tcBorders>
          </w:tcPr>
          <w:p w14:paraId="4924BCB7" w14:textId="304D7AD9" w:rsidR="005F79AA" w:rsidRDefault="00171BD4" w:rsidP="0013006E">
            <w:r>
              <w:t>Students will do a gallery walk and look at each other’s work. TC will ask students to reflect on their process.</w:t>
            </w:r>
          </w:p>
        </w:tc>
      </w:tr>
    </w:tbl>
    <w:p w14:paraId="4238572E" w14:textId="77777777" w:rsidR="00373CA9" w:rsidRDefault="00373CA9" w:rsidP="00EB4021"/>
    <w:p w14:paraId="06754E3D" w14:textId="77777777" w:rsidR="00AA500C" w:rsidRDefault="00AA500C" w:rsidP="00B25DE6">
      <w:pPr>
        <w:pStyle w:val="Title"/>
      </w:pPr>
      <w:r>
        <w:t>Resources:</w:t>
      </w:r>
    </w:p>
    <w:tbl>
      <w:tblPr>
        <w:tblStyle w:val="TableGrid"/>
        <w:tblW w:w="0" w:type="auto"/>
        <w:tblLook w:val="04A0" w:firstRow="1" w:lastRow="0" w:firstColumn="1" w:lastColumn="0" w:noHBand="0" w:noVBand="1"/>
      </w:tblPr>
      <w:tblGrid>
        <w:gridCol w:w="10070"/>
      </w:tblGrid>
      <w:tr w:rsidR="00AA500C" w14:paraId="10BF8018" w14:textId="77777777" w:rsidTr="00AA500C">
        <w:tc>
          <w:tcPr>
            <w:tcW w:w="10070" w:type="dxa"/>
          </w:tcPr>
          <w:p w14:paraId="2CFDEF3A" w14:textId="77777777" w:rsidR="009F3DB6" w:rsidRDefault="009F3DB6" w:rsidP="009F3DB6">
            <w:hyperlink r:id="rId24" w:history="1">
              <w:r w:rsidRPr="009B2A13">
                <w:rPr>
                  <w:rStyle w:val="Hyperlink"/>
                </w:rPr>
                <w:t>https://www.youtube.com/watch?v=F4aOMVZLEpw</w:t>
              </w:r>
            </w:hyperlink>
          </w:p>
          <w:p w14:paraId="1583C417" w14:textId="77777777" w:rsidR="00AA500C" w:rsidRDefault="009F3DB6" w:rsidP="005F79AA">
            <w:r>
              <w:t>Barbara Reid Books</w:t>
            </w:r>
          </w:p>
          <w:p w14:paraId="2E5041DE" w14:textId="77777777" w:rsidR="009F3DB6" w:rsidRDefault="009F3DB6" w:rsidP="005F79AA">
            <w:hyperlink r:id="rId25" w:history="1">
              <w:r w:rsidRPr="009B2A13">
                <w:rPr>
                  <w:rStyle w:val="Hyperlink"/>
                </w:rPr>
                <w:t>https://barbarareid.ca</w:t>
              </w:r>
            </w:hyperlink>
            <w:r>
              <w:t xml:space="preserve"> </w:t>
            </w:r>
          </w:p>
          <w:p w14:paraId="57FBB352" w14:textId="77777777" w:rsidR="00971301" w:rsidRDefault="00971301" w:rsidP="00971301">
            <w:hyperlink r:id="rId26" w:history="1">
              <w:r w:rsidRPr="00C412B7">
                <w:rPr>
                  <w:rStyle w:val="Hyperlink"/>
                </w:rPr>
                <w:t>https://curriculum.gov.bc.ca/curriculum/arts-education/1/core</w:t>
              </w:r>
            </w:hyperlink>
          </w:p>
          <w:p w14:paraId="5D473B6C" w14:textId="42DF6432" w:rsidR="00971301" w:rsidRDefault="00971301" w:rsidP="005F79AA">
            <w:hyperlink r:id="rId27" w:history="1">
              <w:r w:rsidRPr="00C412B7">
                <w:rPr>
                  <w:rStyle w:val="Hyperlink"/>
                </w:rPr>
                <w:t>http://www.fnesc.ca/first-peoples-principles-of-learning/</w:t>
              </w:r>
            </w:hyperlink>
          </w:p>
        </w:tc>
      </w:tr>
    </w:tbl>
    <w:p w14:paraId="1DA1D4BD" w14:textId="77777777" w:rsidR="00AA500C" w:rsidRDefault="00AA500C" w:rsidP="005F79AA"/>
    <w:p w14:paraId="646B1D17" w14:textId="77777777" w:rsidR="00AA500C" w:rsidRDefault="00AA500C" w:rsidP="00AA500C">
      <w:pPr>
        <w:pStyle w:val="Title"/>
      </w:pPr>
      <w:r>
        <w:t>Extensions to Unit:</w:t>
      </w:r>
    </w:p>
    <w:tbl>
      <w:tblPr>
        <w:tblStyle w:val="TableGrid"/>
        <w:tblW w:w="0" w:type="auto"/>
        <w:tblLook w:val="04A0" w:firstRow="1" w:lastRow="0" w:firstColumn="1" w:lastColumn="0" w:noHBand="0" w:noVBand="1"/>
      </w:tblPr>
      <w:tblGrid>
        <w:gridCol w:w="10070"/>
      </w:tblGrid>
      <w:tr w:rsidR="00AA500C" w14:paraId="6F0EFFB1" w14:textId="77777777" w:rsidTr="00AA500C">
        <w:tc>
          <w:tcPr>
            <w:tcW w:w="10070" w:type="dxa"/>
          </w:tcPr>
          <w:p w14:paraId="7C47F1AA" w14:textId="1B895D22" w:rsidR="00AA500C" w:rsidRDefault="009F3DB6" w:rsidP="005F79AA">
            <w:r>
              <w:t xml:space="preserve">If students finish any activity </w:t>
            </w:r>
            <w:r w:rsidR="00971301">
              <w:t>early,</w:t>
            </w:r>
            <w:r>
              <w:t xml:space="preserve"> they are prompted to read/look at Barbara Reid books provided.</w:t>
            </w:r>
            <w:r w:rsidR="00971301">
              <w:t xml:space="preserve"> </w:t>
            </w:r>
          </w:p>
        </w:tc>
      </w:tr>
    </w:tbl>
    <w:p w14:paraId="2D7409BC" w14:textId="77777777" w:rsidR="00AA500C" w:rsidRDefault="00AA500C" w:rsidP="005F79AA"/>
    <w:p w14:paraId="57A64271" w14:textId="77777777" w:rsidR="00AA500C" w:rsidRDefault="00AA500C" w:rsidP="00AA500C">
      <w:pPr>
        <w:pStyle w:val="Title"/>
      </w:pPr>
      <w:r>
        <w:t>Reflections and Revisions</w:t>
      </w:r>
    </w:p>
    <w:tbl>
      <w:tblPr>
        <w:tblStyle w:val="TableGrid"/>
        <w:tblW w:w="0" w:type="auto"/>
        <w:tblLook w:val="04A0" w:firstRow="1" w:lastRow="0" w:firstColumn="1" w:lastColumn="0" w:noHBand="0" w:noVBand="1"/>
      </w:tblPr>
      <w:tblGrid>
        <w:gridCol w:w="10070"/>
      </w:tblGrid>
      <w:tr w:rsidR="00AA500C" w14:paraId="3313670A" w14:textId="77777777" w:rsidTr="00AA500C">
        <w:tc>
          <w:tcPr>
            <w:tcW w:w="10070" w:type="dxa"/>
          </w:tcPr>
          <w:p w14:paraId="204FDE64" w14:textId="77777777" w:rsidR="00AA500C" w:rsidRDefault="00AA500C" w:rsidP="005F79AA"/>
        </w:tc>
      </w:tr>
    </w:tbl>
    <w:p w14:paraId="0A64B3C4" w14:textId="77777777" w:rsidR="00AA500C" w:rsidRDefault="00AA500C" w:rsidP="005F79AA"/>
    <w:p w14:paraId="54512478" w14:textId="77777777" w:rsidR="00AA500C" w:rsidRPr="00C55396" w:rsidRDefault="00AA500C" w:rsidP="005F79AA"/>
    <w:sectPr w:rsidR="00AA500C" w:rsidRPr="00C55396" w:rsidSect="00373CA9">
      <w:headerReference w:type="default" r:id="rId28"/>
      <w:footerReference w:type="default" r:id="rId29"/>
      <w:headerReference w:type="first" r:id="rId30"/>
      <w:footerReference w:type="first" r:id="rId31"/>
      <w:pgSz w:w="12240" w:h="15840"/>
      <w:pgMar w:top="1080" w:right="108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26633" w14:textId="77777777" w:rsidR="00E52BDE" w:rsidRDefault="00E52BDE" w:rsidP="000A2F0B">
      <w:r>
        <w:separator/>
      </w:r>
    </w:p>
  </w:endnote>
  <w:endnote w:type="continuationSeparator" w:id="0">
    <w:p w14:paraId="393C2859" w14:textId="77777777" w:rsidR="00E52BDE" w:rsidRDefault="00E52BDE"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9EC2" w14:textId="77777777" w:rsidR="003418D3" w:rsidRPr="00373CA9" w:rsidRDefault="00373CA9" w:rsidP="00D8539B">
    <w:pPr>
      <w:pStyle w:val="Footer"/>
      <w:rPr>
        <w:sz w:val="16"/>
        <w:szCs w:val="20"/>
      </w:rPr>
    </w:pPr>
    <w:r>
      <w:rPr>
        <w:sz w:val="16"/>
        <w:szCs w:val="20"/>
      </w:rPr>
      <w:t>Unit</w:t>
    </w:r>
    <w:r w:rsidRPr="002448C1">
      <w:rPr>
        <w:sz w:val="16"/>
        <w:szCs w:val="20"/>
      </w:rPr>
      <w:t xml:space="preserve"> Plan 2018</w:t>
    </w:r>
    <w:r>
      <w:rPr>
        <w:sz w:val="16"/>
        <w:szCs w:val="20"/>
      </w:rPr>
      <w:t xml:space="preserve"> (updated Jan 19, 2018)</w:t>
    </w: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ED00A2">
      <w:rPr>
        <w:noProof/>
        <w:sz w:val="16"/>
        <w:szCs w:val="20"/>
      </w:rPr>
      <w:t>2</w:t>
    </w:r>
    <w:r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B195" w14:textId="77777777" w:rsidR="003A7CA2" w:rsidRPr="002448C1" w:rsidRDefault="00373CA9" w:rsidP="003A7CA2">
    <w:pPr>
      <w:pStyle w:val="Footer"/>
      <w:rPr>
        <w:sz w:val="16"/>
        <w:szCs w:val="20"/>
      </w:rPr>
    </w:pPr>
    <w:r>
      <w:rPr>
        <w:sz w:val="16"/>
        <w:szCs w:val="20"/>
      </w:rPr>
      <w:t>Unit</w:t>
    </w:r>
    <w:r w:rsidR="0085771B" w:rsidRPr="002448C1">
      <w:rPr>
        <w:sz w:val="16"/>
        <w:szCs w:val="20"/>
      </w:rPr>
      <w:t xml:space="preserve"> Plan </w:t>
    </w:r>
    <w:r w:rsidR="003A7CA2" w:rsidRPr="002448C1">
      <w:rPr>
        <w:sz w:val="16"/>
        <w:szCs w:val="20"/>
      </w:rPr>
      <w:t>201</w:t>
    </w:r>
    <w:r w:rsidR="0064399B" w:rsidRPr="002448C1">
      <w:rPr>
        <w:sz w:val="16"/>
        <w:szCs w:val="20"/>
      </w:rPr>
      <w:t>8</w:t>
    </w:r>
    <w:r w:rsidR="002448C1">
      <w:rPr>
        <w:sz w:val="16"/>
        <w:szCs w:val="20"/>
      </w:rPr>
      <w:t xml:space="preserve"> (updated Jan 19, 2018)</w:t>
    </w:r>
    <w:r w:rsidR="00EB1CB3" w:rsidRPr="002448C1">
      <w:rPr>
        <w:sz w:val="16"/>
        <w:szCs w:val="20"/>
      </w:rPr>
      <w:tab/>
    </w:r>
    <w:r w:rsidR="00EB1CB3" w:rsidRPr="002448C1">
      <w:rPr>
        <w:sz w:val="16"/>
        <w:szCs w:val="20"/>
      </w:rPr>
      <w:tab/>
    </w:r>
    <w:r w:rsidR="0085771B" w:rsidRPr="002448C1">
      <w:rPr>
        <w:sz w:val="16"/>
        <w:szCs w:val="20"/>
      </w:rPr>
      <w:t xml:space="preserve">Page </w:t>
    </w:r>
    <w:r w:rsidR="00EB1CB3" w:rsidRPr="002448C1">
      <w:rPr>
        <w:sz w:val="16"/>
        <w:szCs w:val="20"/>
      </w:rPr>
      <w:fldChar w:fldCharType="begin"/>
    </w:r>
    <w:r w:rsidR="00EB1CB3" w:rsidRPr="002448C1">
      <w:rPr>
        <w:sz w:val="16"/>
        <w:szCs w:val="20"/>
      </w:rPr>
      <w:instrText xml:space="preserve"> PAGE   \* MERGEFORMAT </w:instrText>
    </w:r>
    <w:r w:rsidR="00EB1CB3" w:rsidRPr="002448C1">
      <w:rPr>
        <w:sz w:val="16"/>
        <w:szCs w:val="20"/>
      </w:rPr>
      <w:fldChar w:fldCharType="separate"/>
    </w:r>
    <w:r w:rsidR="00ED00A2">
      <w:rPr>
        <w:noProof/>
        <w:sz w:val="16"/>
        <w:szCs w:val="20"/>
      </w:rPr>
      <w:t>1</w:t>
    </w:r>
    <w:r w:rsidR="00EB1CB3"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C49F1" w14:textId="77777777" w:rsidR="00E52BDE" w:rsidRDefault="00E52BDE" w:rsidP="000A2F0B">
      <w:r>
        <w:separator/>
      </w:r>
    </w:p>
  </w:footnote>
  <w:footnote w:type="continuationSeparator" w:id="0">
    <w:p w14:paraId="6C229AB8" w14:textId="77777777" w:rsidR="00E52BDE" w:rsidRDefault="00E52BDE"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AAF3" w14:textId="77777777" w:rsidR="00950C03" w:rsidRDefault="00950C03" w:rsidP="00950C03">
    <w:pPr>
      <w:pStyle w:val="Header"/>
      <w:tabs>
        <w:tab w:val="clear" w:pos="4680"/>
        <w:tab w:val="clear" w:pos="9360"/>
        <w:tab w:val="left" w:pos="31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DC10" w14:textId="77777777" w:rsidR="00950C03" w:rsidRDefault="0085771B">
    <w:pPr>
      <w:pStyle w:val="Header"/>
    </w:pPr>
    <w:r>
      <w:rPr>
        <w:noProof/>
      </w:rPr>
      <w:drawing>
        <wp:anchor distT="0" distB="0" distL="114300" distR="114300" simplePos="0" relativeHeight="251658240" behindDoc="0" locked="0" layoutInCell="1" allowOverlap="1" wp14:anchorId="3E262864" wp14:editId="58E84BA9">
          <wp:simplePos x="0" y="0"/>
          <wp:positionH relativeFrom="column">
            <wp:posOffset>-348117</wp:posOffset>
          </wp:positionH>
          <wp:positionV relativeFrom="paragraph">
            <wp:posOffset>-52328</wp:posOffset>
          </wp:positionV>
          <wp:extent cx="2122170" cy="447675"/>
          <wp:effectExtent l="0" t="0" r="0" b="9525"/>
          <wp:wrapSquare wrapText="bothSides"/>
          <wp:docPr id="2" name="Picture 2"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2" name="Picture 2" descr="C:\Users\Jpeddle\Desktop\Letter Head &amp; Logo's\Education SW_LEFT_RGB (002).png"/>
                  <pic:cNvPicPr/>
                </pic:nvPicPr>
                <pic:blipFill rotWithShape="1">
                  <a:blip r:embed="rId1" cstate="print">
                    <a:extLst>
                      <a:ext uri="{28A0092B-C50C-407E-A947-70E740481C1C}">
                        <a14:useLocalDpi xmlns:a14="http://schemas.microsoft.com/office/drawing/2010/main" val="0"/>
                      </a:ext>
                    </a:extLst>
                  </a:blip>
                  <a:srcRect t="15329" b="18286"/>
                  <a:stretch/>
                </pic:blipFill>
                <pic:spPr bwMode="auto">
                  <a:xfrm>
                    <a:off x="0" y="0"/>
                    <a:ext cx="2122170"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3in;height:3in" o:bullet="t"/>
    </w:pict>
  </w:numPicBullet>
  <w:abstractNum w:abstractNumId="0"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261421"/>
    <w:multiLevelType w:val="hybridMultilevel"/>
    <w:tmpl w:val="FF1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5292B"/>
    <w:multiLevelType w:val="hybridMultilevel"/>
    <w:tmpl w:val="11B6B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DBC4939"/>
    <w:multiLevelType w:val="hybridMultilevel"/>
    <w:tmpl w:val="A664BDEE"/>
    <w:lvl w:ilvl="0" w:tplc="C8C0E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23AC2"/>
    <w:multiLevelType w:val="multilevel"/>
    <w:tmpl w:val="DEBE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464F97"/>
    <w:multiLevelType w:val="hybridMultilevel"/>
    <w:tmpl w:val="3644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686637">
    <w:abstractNumId w:val="2"/>
  </w:num>
  <w:num w:numId="2" w16cid:durableId="770515204">
    <w:abstractNumId w:val="1"/>
  </w:num>
  <w:num w:numId="3" w16cid:durableId="1467358556">
    <w:abstractNumId w:val="6"/>
  </w:num>
  <w:num w:numId="4" w16cid:durableId="571089229">
    <w:abstractNumId w:val="9"/>
  </w:num>
  <w:num w:numId="5" w16cid:durableId="1416589626">
    <w:abstractNumId w:val="4"/>
  </w:num>
  <w:num w:numId="6" w16cid:durableId="1593857725">
    <w:abstractNumId w:val="0"/>
  </w:num>
  <w:num w:numId="7" w16cid:durableId="489566831">
    <w:abstractNumId w:val="5"/>
  </w:num>
  <w:num w:numId="8" w16cid:durableId="343244282">
    <w:abstractNumId w:val="10"/>
  </w:num>
  <w:num w:numId="9" w16cid:durableId="896163572">
    <w:abstractNumId w:val="12"/>
  </w:num>
  <w:num w:numId="10" w16cid:durableId="1399160698">
    <w:abstractNumId w:val="3"/>
  </w:num>
  <w:num w:numId="11" w16cid:durableId="1246576644">
    <w:abstractNumId w:val="7"/>
  </w:num>
  <w:num w:numId="12" w16cid:durableId="693506458">
    <w:abstractNumId w:val="11"/>
  </w:num>
  <w:num w:numId="13" w16cid:durableId="78703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7E"/>
    <w:rsid w:val="00045F69"/>
    <w:rsid w:val="0006362F"/>
    <w:rsid w:val="00087D6B"/>
    <w:rsid w:val="000A2F0B"/>
    <w:rsid w:val="000E3C84"/>
    <w:rsid w:val="00120393"/>
    <w:rsid w:val="00162B27"/>
    <w:rsid w:val="00171BD4"/>
    <w:rsid w:val="001B5FD4"/>
    <w:rsid w:val="001C632C"/>
    <w:rsid w:val="001F29C1"/>
    <w:rsid w:val="00200172"/>
    <w:rsid w:val="002448C1"/>
    <w:rsid w:val="00251D4A"/>
    <w:rsid w:val="002530D3"/>
    <w:rsid w:val="00270BBB"/>
    <w:rsid w:val="002744F3"/>
    <w:rsid w:val="00290FD1"/>
    <w:rsid w:val="002A2647"/>
    <w:rsid w:val="002B2717"/>
    <w:rsid w:val="003418D3"/>
    <w:rsid w:val="00357495"/>
    <w:rsid w:val="00373CA9"/>
    <w:rsid w:val="003A4E48"/>
    <w:rsid w:val="003A7CA2"/>
    <w:rsid w:val="003E5774"/>
    <w:rsid w:val="00435461"/>
    <w:rsid w:val="00480BA2"/>
    <w:rsid w:val="004926F5"/>
    <w:rsid w:val="004A7E5C"/>
    <w:rsid w:val="004C4AE2"/>
    <w:rsid w:val="004D457F"/>
    <w:rsid w:val="004F1886"/>
    <w:rsid w:val="004F568F"/>
    <w:rsid w:val="00527CFE"/>
    <w:rsid w:val="00555966"/>
    <w:rsid w:val="00556437"/>
    <w:rsid w:val="00563925"/>
    <w:rsid w:val="00565759"/>
    <w:rsid w:val="005932F0"/>
    <w:rsid w:val="005A4C58"/>
    <w:rsid w:val="005E6435"/>
    <w:rsid w:val="005F3E93"/>
    <w:rsid w:val="005F79AA"/>
    <w:rsid w:val="0064395B"/>
    <w:rsid w:val="0064399B"/>
    <w:rsid w:val="006D1331"/>
    <w:rsid w:val="006F4312"/>
    <w:rsid w:val="0072019A"/>
    <w:rsid w:val="00751A05"/>
    <w:rsid w:val="00766868"/>
    <w:rsid w:val="0079017E"/>
    <w:rsid w:val="007E391E"/>
    <w:rsid w:val="007F2CD6"/>
    <w:rsid w:val="0085771B"/>
    <w:rsid w:val="008B2BC9"/>
    <w:rsid w:val="008D61AC"/>
    <w:rsid w:val="00950C03"/>
    <w:rsid w:val="00971301"/>
    <w:rsid w:val="009A3FD1"/>
    <w:rsid w:val="009F3DB6"/>
    <w:rsid w:val="009F786A"/>
    <w:rsid w:val="00A247B3"/>
    <w:rsid w:val="00A33BA7"/>
    <w:rsid w:val="00A508DB"/>
    <w:rsid w:val="00A81C98"/>
    <w:rsid w:val="00AA500C"/>
    <w:rsid w:val="00AD601A"/>
    <w:rsid w:val="00AE6497"/>
    <w:rsid w:val="00B22C9D"/>
    <w:rsid w:val="00B25DE6"/>
    <w:rsid w:val="00B540C4"/>
    <w:rsid w:val="00BD6C23"/>
    <w:rsid w:val="00C02676"/>
    <w:rsid w:val="00C20CED"/>
    <w:rsid w:val="00C55396"/>
    <w:rsid w:val="00C815FB"/>
    <w:rsid w:val="00CD77B7"/>
    <w:rsid w:val="00D47809"/>
    <w:rsid w:val="00D521D6"/>
    <w:rsid w:val="00D66FE2"/>
    <w:rsid w:val="00D8539B"/>
    <w:rsid w:val="00DB583C"/>
    <w:rsid w:val="00DE33AC"/>
    <w:rsid w:val="00E12B10"/>
    <w:rsid w:val="00E34457"/>
    <w:rsid w:val="00E52BDE"/>
    <w:rsid w:val="00E87A2C"/>
    <w:rsid w:val="00E902BC"/>
    <w:rsid w:val="00EB1CB3"/>
    <w:rsid w:val="00EB4021"/>
    <w:rsid w:val="00ED00A2"/>
    <w:rsid w:val="00F5542C"/>
    <w:rsid w:val="00F558A2"/>
    <w:rsid w:val="00F948BA"/>
    <w:rsid w:val="00FB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110A4"/>
  <w15:docId w15:val="{BE17A8BF-3EFE-BD4C-B7CB-84B2F672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DB6"/>
    <w:pPr>
      <w:spacing w:after="0" w:line="240" w:lineRule="auto"/>
    </w:pPr>
    <w:rPr>
      <w:rFonts w:ascii="Roboto Light" w:eastAsia="Times New Roman" w:hAnsi="Roboto Light" w:cs="Times New Roman"/>
      <w:szCs w:val="24"/>
    </w:rPr>
  </w:style>
  <w:style w:type="paragraph" w:styleId="Heading1">
    <w:name w:val="heading 1"/>
    <w:basedOn w:val="Normal"/>
    <w:next w:val="Normal"/>
    <w:link w:val="Heading1Char"/>
    <w:uiPriority w:val="9"/>
    <w:qFormat/>
    <w:rsid w:val="00563925"/>
    <w:pPr>
      <w:keepNext/>
      <w:keepLines/>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373CA9"/>
    <w:rPr>
      <w:b/>
      <w:bCs/>
      <w:sz w:val="20"/>
    </w:rPr>
  </w:style>
  <w:style w:type="character" w:customStyle="1" w:styleId="SubtitleChar">
    <w:name w:val="Subtitle Char"/>
    <w:basedOn w:val="DefaultParagraphFont"/>
    <w:link w:val="Subtitle"/>
    <w:rsid w:val="00373CA9"/>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iPriority w:val="99"/>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290FD1"/>
    <w:rPr>
      <w:rFonts w:ascii="Calibri Light" w:eastAsia="SimSun" w:hAnsi="Calibri Light" w:cs="Arial"/>
      <w:color w:val="1F497D" w:themeColor="text2"/>
      <w:kern w:val="2"/>
      <w:szCs w:val="24"/>
      <w:lang w:eastAsia="hi-IN" w:bidi="hi-IN"/>
    </w:rPr>
  </w:style>
  <w:style w:type="paragraph" w:customStyle="1" w:styleId="Style3">
    <w:name w:val="Style3"/>
    <w:basedOn w:val="BodyText"/>
    <w:link w:val="Style3Char"/>
    <w:qFormat/>
    <w:rsid w:val="00290FD1"/>
    <w:pPr>
      <w:widowControl w:val="0"/>
      <w:suppressAutoHyphens/>
      <w:spacing w:before="360" w:line="240" w:lineRule="auto"/>
    </w:pPr>
    <w:rPr>
      <w:rFonts w:ascii="Calibri Light" w:eastAsia="SimSun" w:hAnsi="Calibri Light" w:cs="Arial"/>
      <w:color w:val="1F497D" w:themeColor="text2"/>
      <w:kern w:val="2"/>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uiPriority w:val="10"/>
    <w:qFormat/>
    <w:rsid w:val="00563925"/>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 w:type="paragraph" w:customStyle="1" w:styleId="TableParagraph">
    <w:name w:val="Table Paragraph"/>
    <w:basedOn w:val="Normal"/>
    <w:uiPriority w:val="1"/>
    <w:qFormat/>
    <w:rsid w:val="00373CA9"/>
    <w:pPr>
      <w:widowControl w:val="0"/>
      <w:autoSpaceDE w:val="0"/>
      <w:autoSpaceDN w:val="0"/>
      <w:adjustRightInd w:val="0"/>
    </w:pPr>
  </w:style>
  <w:style w:type="character" w:styleId="UnresolvedMention">
    <w:name w:val="Unresolved Mention"/>
    <w:basedOn w:val="DefaultParagraphFont"/>
    <w:uiPriority w:val="99"/>
    <w:semiHidden/>
    <w:unhideWhenUsed/>
    <w:rsid w:val="00E902BC"/>
    <w:rPr>
      <w:color w:val="605E5C"/>
      <w:shd w:val="clear" w:color="auto" w:fill="E1DFDD"/>
    </w:rPr>
  </w:style>
  <w:style w:type="character" w:customStyle="1" w:styleId="apple-converted-space">
    <w:name w:val="apple-converted-space"/>
    <w:basedOn w:val="DefaultParagraphFont"/>
    <w:rsid w:val="0048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162550072">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177844042">
      <w:bodyDiv w:val="1"/>
      <w:marLeft w:val="0"/>
      <w:marRight w:val="0"/>
      <w:marTop w:val="0"/>
      <w:marBottom w:val="0"/>
      <w:divBdr>
        <w:top w:val="none" w:sz="0" w:space="0" w:color="auto"/>
        <w:left w:val="none" w:sz="0" w:space="0" w:color="auto"/>
        <w:bottom w:val="none" w:sz="0" w:space="0" w:color="auto"/>
        <w:right w:val="none" w:sz="0" w:space="0" w:color="auto"/>
      </w:divBdr>
    </w:div>
    <w:div w:id="179852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urriculum.gov.bc.ca/curriculum/arts-education/1/core" TargetMode="External"/><Relationship Id="rId18" Type="http://schemas.openxmlformats.org/officeDocument/2006/relationships/hyperlink" Target="https://curriculum.gov.bc.ca/curriculum/arts-education/1/core" TargetMode="External"/><Relationship Id="rId26" Type="http://schemas.openxmlformats.org/officeDocument/2006/relationships/hyperlink" Target="https://curriculum.gov.bc.ca/curriculum/arts-education/1/core" TargetMode="External"/><Relationship Id="rId3" Type="http://schemas.openxmlformats.org/officeDocument/2006/relationships/customXml" Target="../customXml/item3.xml"/><Relationship Id="rId21" Type="http://schemas.openxmlformats.org/officeDocument/2006/relationships/hyperlink" Target="https://curriculum.gov.bc.ca/curriculum/arts-education/1/core" TargetMode="External"/><Relationship Id="rId7" Type="http://schemas.openxmlformats.org/officeDocument/2006/relationships/webSettings" Target="webSettings.xml"/><Relationship Id="rId12" Type="http://schemas.openxmlformats.org/officeDocument/2006/relationships/hyperlink" Target="https://curriculum.gov.bc.ca/curriculum/arts-education/1/core" TargetMode="External"/><Relationship Id="rId17" Type="http://schemas.openxmlformats.org/officeDocument/2006/relationships/hyperlink" Target="https://curriculum.gov.bc.ca/curriculum/arts-education/1/core" TargetMode="External"/><Relationship Id="rId25" Type="http://schemas.openxmlformats.org/officeDocument/2006/relationships/hyperlink" Target="https://barbarareid.c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urriculum.gov.bc.ca/curriculum/arts-education/1/core" TargetMode="External"/><Relationship Id="rId20" Type="http://schemas.openxmlformats.org/officeDocument/2006/relationships/hyperlink" Target="https://curriculum.gov.bc.ca/curriculum/arts-education/1/cor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urriculum.gov.bc.ca/curriculum/arts-education/1/core" TargetMode="External"/><Relationship Id="rId24" Type="http://schemas.openxmlformats.org/officeDocument/2006/relationships/hyperlink" Target="https://www.youtube.com/watch?v=F4aOMVZLEpw"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urriculum.gov.bc.ca/curriculum/arts-education/1/core" TargetMode="External"/><Relationship Id="rId23" Type="http://schemas.openxmlformats.org/officeDocument/2006/relationships/hyperlink" Target="https://www.youtube.com/watch?v=F4aOMVZLEpw" TargetMode="External"/><Relationship Id="rId28" Type="http://schemas.openxmlformats.org/officeDocument/2006/relationships/header" Target="header1.xml"/><Relationship Id="rId10" Type="http://schemas.openxmlformats.org/officeDocument/2006/relationships/hyperlink" Target="https://curriculum.gov.bc.ca/curriculum/arts-education/1/core" TargetMode="External"/><Relationship Id="rId19" Type="http://schemas.openxmlformats.org/officeDocument/2006/relationships/hyperlink" Target="https://www.youtube.com/watch?v=F85SKemLGOA"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urriculum.gov.bc.ca/curriculum/arts-education/1/core" TargetMode="External"/><Relationship Id="rId22" Type="http://schemas.openxmlformats.org/officeDocument/2006/relationships/image" Target="media/image1.png"/><Relationship Id="rId27" Type="http://schemas.openxmlformats.org/officeDocument/2006/relationships/hyperlink" Target="http://www.fnesc.ca/first-peoples-principles-of-learning/" TargetMode="External"/><Relationship Id="rId30" Type="http://schemas.openxmlformats.org/officeDocument/2006/relationships/header" Target="header2.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aminaker/Library/Group%20Containers/UBF8T346G9.Office/User%20Content.localized/Templates.localized/Unit%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06873-37A9-47EA-B668-5760B15F5C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1672F3-CBA1-44BC-8E14-CBF2001F2A25}">
  <ds:schemaRefs>
    <ds:schemaRef ds:uri="http://schemas.microsoft.com/sharepoint/v3/contenttype/forms"/>
  </ds:schemaRefs>
</ds:datastoreItem>
</file>

<file path=customXml/itemProps3.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Unit Plan Template.dotx</Template>
  <TotalTime>79</TotalTime>
  <Pages>7</Pages>
  <Words>2825</Words>
  <Characters>16108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Julia Minaker</cp:lastModifiedBy>
  <cp:revision>2</cp:revision>
  <cp:lastPrinted>2017-06-28T17:34:00Z</cp:lastPrinted>
  <dcterms:created xsi:type="dcterms:W3CDTF">2023-02-16T00:26:00Z</dcterms:created>
  <dcterms:modified xsi:type="dcterms:W3CDTF">2023-02-17T01:39:00Z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